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F74C3" w14:textId="52C121A3" w:rsidR="00D0242C" w:rsidRPr="00D34DD3" w:rsidRDefault="00D0242C" w:rsidP="00D34DD3">
      <w:pPr>
        <w:jc w:val="center"/>
        <w:rPr>
          <w:rFonts w:ascii="Calibri" w:hAnsi="Calibri"/>
          <w:b/>
          <w:bCs/>
          <w:sz w:val="50"/>
          <w:szCs w:val="50"/>
        </w:rPr>
      </w:pPr>
      <w:bookmarkStart w:id="0" w:name="_Hlk127975372"/>
      <w:r w:rsidRPr="00D34DD3">
        <w:rPr>
          <w:rFonts w:ascii="Calibri" w:hAnsi="Calibri"/>
          <w:b/>
          <w:bCs/>
          <w:sz w:val="50"/>
          <w:szCs w:val="50"/>
        </w:rPr>
        <w:t>Zilzal Suresi</w:t>
      </w:r>
      <w:bookmarkEnd w:id="0"/>
    </w:p>
    <w:p w14:paraId="7D93AD0E" w14:textId="7D4A1687" w:rsidR="00F4292B" w:rsidRPr="00056AED" w:rsidRDefault="00C334C3" w:rsidP="0064606F">
      <w:pPr>
        <w:jc w:val="both"/>
        <w:rPr>
          <w:rFonts w:ascii="Calibri" w:hAnsi="Calibri"/>
        </w:rPr>
      </w:pPr>
      <w:r>
        <w:rPr>
          <w:rFonts w:ascii="Calibri" w:hAnsi="Calibri"/>
        </w:rPr>
        <w:tab/>
      </w:r>
      <w:r w:rsidRPr="00C334C3">
        <w:rPr>
          <w:rFonts w:ascii="Calibri" w:hAnsi="Calibri"/>
        </w:rPr>
        <w:t>Yer kabuğunu oluşturan levhaların hareketler</w:t>
      </w:r>
      <w:r w:rsidR="00C961B4">
        <w:rPr>
          <w:rFonts w:ascii="Calibri" w:hAnsi="Calibri"/>
        </w:rPr>
        <w:t xml:space="preserve">i arasında sürtünme oluşur. </w:t>
      </w:r>
      <w:r w:rsidR="00C961B4" w:rsidRPr="00C334C3">
        <w:rPr>
          <w:rFonts w:ascii="Calibri" w:hAnsi="Calibri"/>
        </w:rPr>
        <w:t>Zorlanma ve sürtünmenin etkisiyle kısa bir zaman içerisinde çok şiddetli kırılma</w:t>
      </w:r>
      <w:r w:rsidR="00C961B4">
        <w:rPr>
          <w:rFonts w:ascii="Calibri" w:hAnsi="Calibri"/>
        </w:rPr>
        <w:t xml:space="preserve">, </w:t>
      </w:r>
      <w:r w:rsidR="00C961B4" w:rsidRPr="00C334C3">
        <w:rPr>
          <w:rFonts w:ascii="Calibri" w:hAnsi="Calibri"/>
        </w:rPr>
        <w:t>hareket</w:t>
      </w:r>
      <w:r w:rsidR="00C961B4">
        <w:rPr>
          <w:rFonts w:ascii="Calibri" w:hAnsi="Calibri"/>
        </w:rPr>
        <w:t xml:space="preserve"> ve sarsıntılar ile deprem meydana gelir. Meydana gelen bu şiddetli sarsıntıdan ismini alan, sarsın</w:t>
      </w:r>
      <w:r w:rsidR="00F4292B">
        <w:rPr>
          <w:rFonts w:ascii="Calibri" w:hAnsi="Calibri"/>
        </w:rPr>
        <w:t xml:space="preserve">tının insanı düşürdüğü dehşet </w:t>
      </w:r>
      <w:r w:rsidR="00230235">
        <w:rPr>
          <w:rFonts w:ascii="Calibri" w:hAnsi="Calibri"/>
        </w:rPr>
        <w:t>a</w:t>
      </w:r>
      <w:r w:rsidR="00F4292B">
        <w:rPr>
          <w:rFonts w:ascii="Calibri" w:hAnsi="Calibri"/>
        </w:rPr>
        <w:t>n</w:t>
      </w:r>
      <w:r w:rsidR="00C961B4">
        <w:rPr>
          <w:rFonts w:ascii="Calibri" w:hAnsi="Calibri"/>
        </w:rPr>
        <w:t xml:space="preserve">ını anlatan, sarsıntıyla şaşkına düşen insanın tepkilerini ve insanın işlemiş olduğu iyi kötü </w:t>
      </w:r>
      <w:r w:rsidR="000059F7">
        <w:rPr>
          <w:rFonts w:ascii="Calibri" w:hAnsi="Calibri"/>
        </w:rPr>
        <w:t xml:space="preserve">amellerin </w:t>
      </w:r>
      <w:r w:rsidR="00C961B4">
        <w:rPr>
          <w:rFonts w:ascii="Calibri" w:hAnsi="Calibri"/>
        </w:rPr>
        <w:t>değerlendirileceği</w:t>
      </w:r>
      <w:r w:rsidR="000059F7">
        <w:rPr>
          <w:rFonts w:ascii="Calibri" w:hAnsi="Calibri"/>
        </w:rPr>
        <w:t xml:space="preserve"> kıyamet zamanından bahseden</w:t>
      </w:r>
      <w:r w:rsidR="00C961B4">
        <w:rPr>
          <w:rFonts w:ascii="Calibri" w:hAnsi="Calibri"/>
        </w:rPr>
        <w:t xml:space="preserve"> Zilzal Suresi’ni</w:t>
      </w:r>
      <w:r w:rsidR="00230235">
        <w:rPr>
          <w:rFonts w:ascii="Calibri" w:hAnsi="Calibri"/>
        </w:rPr>
        <w:t>n önemli özelliklerini</w:t>
      </w:r>
      <w:r w:rsidR="000059F7">
        <w:rPr>
          <w:rFonts w:ascii="Calibri" w:hAnsi="Calibri"/>
        </w:rPr>
        <w:t xml:space="preserve"> siz değerli okuyucularımıza sunuyoruz.</w:t>
      </w:r>
    </w:p>
    <w:p w14:paraId="5DDDC156" w14:textId="252EA28C" w:rsidR="009301D2" w:rsidRPr="009301D2" w:rsidRDefault="00563942" w:rsidP="00563942">
      <w:pPr>
        <w:ind w:firstLine="708"/>
        <w:rPr>
          <w:rFonts w:ascii="Calibri" w:hAnsi="Calibri"/>
          <w:b/>
          <w:bCs/>
        </w:rPr>
      </w:pPr>
      <w:r>
        <w:rPr>
          <w:rFonts w:ascii="Calibri" w:hAnsi="Calibri"/>
          <w:b/>
          <w:bCs/>
        </w:rPr>
        <w:t>SURENİN İSMİ</w:t>
      </w:r>
    </w:p>
    <w:p w14:paraId="35AF3224" w14:textId="3DB2870C" w:rsidR="00A0012C" w:rsidRPr="00F07114" w:rsidRDefault="002B17ED" w:rsidP="00563942">
      <w:pPr>
        <w:ind w:firstLine="708"/>
        <w:jc w:val="both"/>
      </w:pPr>
      <w:r>
        <w:t xml:space="preserve">Medeni bir sure olan </w:t>
      </w:r>
      <w:r w:rsidR="00764000">
        <w:t xml:space="preserve">Zilzal </w:t>
      </w:r>
      <w:r w:rsidR="00C20D4C">
        <w:t>Suresi</w:t>
      </w:r>
      <w:r>
        <w:t>,</w:t>
      </w:r>
      <w:r w:rsidR="00C20D4C">
        <w:t xml:space="preserve"> </w:t>
      </w:r>
      <w:r w:rsidR="00764000">
        <w:t xml:space="preserve">adını ilk ayetin son kelimesinden alır. </w:t>
      </w:r>
      <w:r w:rsidR="000E50AE">
        <w:t xml:space="preserve">Müfessirler </w:t>
      </w:r>
      <w:r w:rsidR="0071636E">
        <w:t>ayette geçen ‘zelzele’nin manası hakkında çeşitli analizlerde bulunmuşlardır. Mevdudi şöyle açıklamaktadır</w:t>
      </w:r>
      <w:r w:rsidR="00C20D4C">
        <w:t>:</w:t>
      </w:r>
      <w:r w:rsidR="0071636E">
        <w:t xml:space="preserve"> </w:t>
      </w:r>
      <w:r w:rsidR="00F07114" w:rsidRPr="00C20D4C">
        <w:rPr>
          <w:i/>
          <w:iCs/>
        </w:rPr>
        <w:t>“</w:t>
      </w:r>
      <w:r w:rsidR="00563942">
        <w:rPr>
          <w:i/>
          <w:iCs/>
        </w:rPr>
        <w:t>Z</w:t>
      </w:r>
      <w:r w:rsidR="0071636E" w:rsidRPr="00C20D4C">
        <w:rPr>
          <w:i/>
          <w:iCs/>
        </w:rPr>
        <w:t xml:space="preserve">elzele’nin manası, arka arkaya şiddetli sarsıntıdır. ‘Zülziletü'l </w:t>
      </w:r>
      <w:proofErr w:type="spellStart"/>
      <w:r w:rsidR="0071636E" w:rsidRPr="00C20D4C">
        <w:rPr>
          <w:i/>
          <w:iCs/>
        </w:rPr>
        <w:t>ardu'nun</w:t>
      </w:r>
      <w:proofErr w:type="spellEnd"/>
      <w:r w:rsidR="0071636E" w:rsidRPr="00C20D4C">
        <w:rPr>
          <w:i/>
          <w:iCs/>
        </w:rPr>
        <w:t xml:space="preserve"> manası, yeryüzünün şiddetle sallanacağıdır. Çünkü yeryüzünün sallanmasının zikredilmesinden, kendiliğinden şu anlam çıkmaktadır</w:t>
      </w:r>
      <w:r w:rsidR="00C20D4C" w:rsidRPr="00C20D4C">
        <w:rPr>
          <w:i/>
          <w:iCs/>
        </w:rPr>
        <w:t>:</w:t>
      </w:r>
      <w:r w:rsidR="0071636E" w:rsidRPr="00C20D4C">
        <w:rPr>
          <w:i/>
          <w:iCs/>
        </w:rPr>
        <w:t xml:space="preserve"> </w:t>
      </w:r>
      <w:r w:rsidR="00C20D4C" w:rsidRPr="00C20D4C">
        <w:rPr>
          <w:i/>
          <w:iCs/>
        </w:rPr>
        <w:t>Y</w:t>
      </w:r>
      <w:r w:rsidR="0071636E" w:rsidRPr="00C20D4C">
        <w:rPr>
          <w:i/>
          <w:iCs/>
        </w:rPr>
        <w:t>eryüzünün bir kısmı değil, bütün olarak yeryüzü sallanacaktır. Bunun şiddetini vurgulamak için ‘zilzaleha’</w:t>
      </w:r>
      <w:r w:rsidR="00230235" w:rsidRPr="00C20D4C">
        <w:rPr>
          <w:i/>
          <w:iCs/>
        </w:rPr>
        <w:t xml:space="preserve"> </w:t>
      </w:r>
      <w:r w:rsidR="0071636E" w:rsidRPr="00C20D4C">
        <w:rPr>
          <w:i/>
          <w:iCs/>
        </w:rPr>
        <w:t xml:space="preserve">kelimesi izafe edilmiştir. Lafzen manası </w:t>
      </w:r>
      <w:r w:rsidR="00C20D4C" w:rsidRPr="00C20D4C">
        <w:rPr>
          <w:i/>
          <w:iCs/>
        </w:rPr>
        <w:t>‘</w:t>
      </w:r>
      <w:r w:rsidR="0071636E" w:rsidRPr="00C20D4C">
        <w:rPr>
          <w:i/>
          <w:iCs/>
        </w:rPr>
        <w:t xml:space="preserve">onu </w:t>
      </w:r>
      <w:proofErr w:type="spellStart"/>
      <w:r w:rsidR="0071636E" w:rsidRPr="00C20D4C">
        <w:rPr>
          <w:i/>
          <w:iCs/>
        </w:rPr>
        <w:t>sallamak</w:t>
      </w:r>
      <w:r w:rsidR="00C20D4C" w:rsidRPr="00C20D4C">
        <w:rPr>
          <w:i/>
          <w:iCs/>
        </w:rPr>
        <w:t>’</w:t>
      </w:r>
      <w:r w:rsidR="0071636E" w:rsidRPr="00C20D4C">
        <w:rPr>
          <w:i/>
          <w:iCs/>
        </w:rPr>
        <w:t>tır</w:t>
      </w:r>
      <w:proofErr w:type="spellEnd"/>
      <w:r w:rsidR="0071636E" w:rsidRPr="00C20D4C">
        <w:rPr>
          <w:i/>
          <w:iCs/>
        </w:rPr>
        <w:t xml:space="preserve">. Bunun anlamı arz öyle sallanacaktır ki, bu gerçek bir sallantıdır. Veya onu aşırı şiddetle sallayacaktır.” </w:t>
      </w:r>
      <w:r w:rsidR="000E50AE" w:rsidRPr="000E50AE">
        <w:t xml:space="preserve">Elmalılı Hamdi Yazır ise </w:t>
      </w:r>
      <w:proofErr w:type="spellStart"/>
      <w:r w:rsidR="000E50AE" w:rsidRPr="000E50AE">
        <w:t>zilz</w:t>
      </w:r>
      <w:r w:rsidR="00C20D4C">
        <w:t>a</w:t>
      </w:r>
      <w:r w:rsidR="000E50AE" w:rsidRPr="000E50AE">
        <w:t>li</w:t>
      </w:r>
      <w:proofErr w:type="spellEnd"/>
      <w:r w:rsidR="000E50AE" w:rsidRPr="000E50AE">
        <w:t xml:space="preserve"> </w:t>
      </w:r>
      <w:r w:rsidR="000E50AE" w:rsidRPr="00F07114">
        <w:rPr>
          <w:i/>
          <w:iCs/>
        </w:rPr>
        <w:t>“</w:t>
      </w:r>
      <w:r w:rsidR="00AE608B">
        <w:rPr>
          <w:i/>
          <w:iCs/>
        </w:rPr>
        <w:t>y</w:t>
      </w:r>
      <w:r w:rsidR="000E50AE" w:rsidRPr="00F07114">
        <w:rPr>
          <w:i/>
          <w:iCs/>
        </w:rPr>
        <w:t xml:space="preserve">erin zangır </w:t>
      </w:r>
      <w:proofErr w:type="spellStart"/>
      <w:r w:rsidR="000E50AE" w:rsidRPr="00F07114">
        <w:rPr>
          <w:i/>
          <w:iCs/>
        </w:rPr>
        <w:t>zangır</w:t>
      </w:r>
      <w:proofErr w:type="spellEnd"/>
      <w:r w:rsidR="000E50AE" w:rsidRPr="00F07114">
        <w:rPr>
          <w:i/>
          <w:iCs/>
        </w:rPr>
        <w:t xml:space="preserve"> sarsıntısı”</w:t>
      </w:r>
      <w:r w:rsidR="000E50AE" w:rsidRPr="000E50AE">
        <w:t xml:space="preserve"> </w:t>
      </w:r>
      <w:r w:rsidR="000E50AE">
        <w:t xml:space="preserve">şeklinde ifade </w:t>
      </w:r>
      <w:r w:rsidR="009301D2">
        <w:t>ermiştir. Seyyid Kutup ise bu sarsıntıya şöyle izah getirir</w:t>
      </w:r>
      <w:r w:rsidR="00C20D4C">
        <w:t>:</w:t>
      </w:r>
      <w:r w:rsidR="009301D2">
        <w:t xml:space="preserve"> </w:t>
      </w:r>
      <w:r w:rsidR="009301D2" w:rsidRPr="00563942">
        <w:rPr>
          <w:b/>
          <w:bCs/>
          <w:i/>
          <w:iCs/>
        </w:rPr>
        <w:t>“Bu sarsıntı, sureyi dinleyenlerin ayaklarının altındaki sarsılmaz gibi duran her şeyi kökünden sarsan ve yeryüzü ayaklarının altında sarsılıp denizin dalgaları gibi gelip giderken kendilerine sallandıklarını ve adeta salıncakta inişler gibi bir gelip bir gittiklerini zannettiren bir tablodur.</w:t>
      </w:r>
      <w:r w:rsidR="009301D2" w:rsidRPr="00F07114">
        <w:rPr>
          <w:i/>
          <w:iCs/>
        </w:rPr>
        <w:t xml:space="preserve"> </w:t>
      </w:r>
      <w:r w:rsidR="009301D2" w:rsidRPr="00563942">
        <w:rPr>
          <w:b/>
          <w:bCs/>
          <w:i/>
          <w:iCs/>
        </w:rPr>
        <w:t>Bir tablo ki, yeryüzünde kalplerin kurtulmak için sarıldığı ve değişmez ve sarsılmaz zannettiği ne varsa onların tümünü kalplerden söküp atar.</w:t>
      </w:r>
      <w:r w:rsidR="00F07114" w:rsidRPr="00563942">
        <w:rPr>
          <w:b/>
          <w:bCs/>
          <w:i/>
          <w:iCs/>
        </w:rPr>
        <w:t>”</w:t>
      </w:r>
      <w:r w:rsidR="00F07114">
        <w:rPr>
          <w:i/>
          <w:iCs/>
        </w:rPr>
        <w:t xml:space="preserve"> </w:t>
      </w:r>
      <w:r w:rsidR="00F07114">
        <w:t xml:space="preserve">Bahsedilen sarsıntıyı tasavvur etmekte zorlanabiliriz. Öyle bir sarsıntı ki kalpteki tüm telaşları söküp </w:t>
      </w:r>
      <w:r w:rsidR="00230235">
        <w:t>atıyor.</w:t>
      </w:r>
    </w:p>
    <w:p w14:paraId="178E1FD5" w14:textId="16D9AF3F" w:rsidR="00064B43" w:rsidRPr="00230235" w:rsidRDefault="008A684D" w:rsidP="00563942">
      <w:pPr>
        <w:ind w:firstLine="708"/>
        <w:rPr>
          <w:b/>
          <w:bCs/>
        </w:rPr>
      </w:pPr>
      <w:r w:rsidRPr="00230235">
        <w:rPr>
          <w:b/>
          <w:bCs/>
        </w:rPr>
        <w:t>AYET AÇIKLAMALARI</w:t>
      </w:r>
    </w:p>
    <w:p w14:paraId="5CBE9F2D" w14:textId="220A3575" w:rsidR="00EE2859" w:rsidRPr="00A91952" w:rsidRDefault="0076728D" w:rsidP="00563942">
      <w:pPr>
        <w:ind w:firstLine="708"/>
        <w:rPr>
          <w:b/>
          <w:bCs/>
          <w:i/>
          <w:iCs/>
        </w:rPr>
      </w:pPr>
      <w:r w:rsidRPr="00A91952">
        <w:rPr>
          <w:b/>
          <w:bCs/>
          <w:i/>
          <w:iCs/>
        </w:rPr>
        <w:t>“Yer, o şiddetli sarsıntısıyla sarsıldığı</w:t>
      </w:r>
      <w:r w:rsidR="009765EE" w:rsidRPr="00A91952">
        <w:rPr>
          <w:b/>
          <w:bCs/>
          <w:i/>
          <w:iCs/>
        </w:rPr>
        <w:t>…</w:t>
      </w:r>
      <w:r w:rsidRPr="00A91952">
        <w:rPr>
          <w:b/>
          <w:bCs/>
          <w:i/>
          <w:iCs/>
        </w:rPr>
        <w:t>”</w:t>
      </w:r>
      <w:r w:rsidR="00C71FD9">
        <w:rPr>
          <w:b/>
          <w:bCs/>
          <w:i/>
          <w:iCs/>
          <w:vertAlign w:val="superscript"/>
        </w:rPr>
        <w:t>1</w:t>
      </w:r>
    </w:p>
    <w:p w14:paraId="7F0731ED" w14:textId="4458C9B6" w:rsidR="00181CBD" w:rsidRPr="006A098B" w:rsidRDefault="00ED72A6" w:rsidP="00563942">
      <w:pPr>
        <w:ind w:firstLine="708"/>
        <w:jc w:val="both"/>
      </w:pPr>
      <w:r w:rsidRPr="00ED72A6">
        <w:t>Mevdud</w:t>
      </w:r>
      <w:r>
        <w:t>i</w:t>
      </w:r>
      <w:r w:rsidRPr="00ED72A6">
        <w:t xml:space="preserve"> eserinde bu ayeti şöyle yorumlar</w:t>
      </w:r>
      <w:r w:rsidR="009765EE">
        <w:t>:</w:t>
      </w:r>
      <w:r w:rsidRPr="00ED72A6">
        <w:t xml:space="preserve"> </w:t>
      </w:r>
      <w:r w:rsidRPr="009765EE">
        <w:rPr>
          <w:i/>
          <w:iCs/>
        </w:rPr>
        <w:t xml:space="preserve">“Bazı müfessirler bu sarsıntıdan muradın, </w:t>
      </w:r>
      <w:r w:rsidR="009765EE" w:rsidRPr="009765EE">
        <w:rPr>
          <w:i/>
          <w:iCs/>
        </w:rPr>
        <w:t>k</w:t>
      </w:r>
      <w:r w:rsidRPr="009765EE">
        <w:rPr>
          <w:i/>
          <w:iCs/>
        </w:rPr>
        <w:t>ıyametin birinci merhalesindeki zelzele olduğunu söylemişlerdir. Yani bütün mahluk helak olacak ve dünyanın mevcut düzeni yıkılarak alt üst olacaktır. Ama bazı müfessirlere göre bundan mura</w:t>
      </w:r>
      <w:r w:rsidR="00662DC0" w:rsidRPr="009765EE">
        <w:rPr>
          <w:i/>
          <w:iCs/>
        </w:rPr>
        <w:t>t</w:t>
      </w:r>
      <w:r w:rsidRPr="009765EE">
        <w:rPr>
          <w:i/>
          <w:iCs/>
        </w:rPr>
        <w:t xml:space="preserve">, kıyametin ikinci merhalesinin başlangıcı olan zelzeledir. Yani bütün insanları tekrar diriltecek ve onlar </w:t>
      </w:r>
      <w:r w:rsidR="00662DC0" w:rsidRPr="009765EE">
        <w:rPr>
          <w:i/>
          <w:iCs/>
        </w:rPr>
        <w:t>kalkacaklardır.</w:t>
      </w:r>
      <w:r w:rsidR="00CA4D13" w:rsidRPr="009765EE">
        <w:rPr>
          <w:i/>
          <w:iCs/>
        </w:rPr>
        <w:t>”</w:t>
      </w:r>
      <w:r w:rsidR="00CA4D13">
        <w:t xml:space="preserve"> </w:t>
      </w:r>
      <w:r w:rsidRPr="00ED72A6">
        <w:t xml:space="preserve">Seyyid Kutup da bu ayetten </w:t>
      </w:r>
      <w:r w:rsidR="009765EE">
        <w:t>k</w:t>
      </w:r>
      <w:r w:rsidRPr="00ED72A6">
        <w:t>ıyametin anlaşılabileceğini ifade eder ve şöyle devam eder</w:t>
      </w:r>
      <w:r w:rsidR="009765EE">
        <w:t>:</w:t>
      </w:r>
      <w:r w:rsidRPr="00ED72A6">
        <w:t xml:space="preserve"> </w:t>
      </w:r>
      <w:r w:rsidRPr="009765EE">
        <w:rPr>
          <w:i/>
          <w:iCs/>
        </w:rPr>
        <w:t xml:space="preserve">“Bu </w:t>
      </w:r>
      <w:r w:rsidR="009765EE" w:rsidRPr="009765EE">
        <w:rPr>
          <w:i/>
          <w:iCs/>
        </w:rPr>
        <w:t>‘</w:t>
      </w:r>
      <w:r w:rsidRPr="009765EE">
        <w:rPr>
          <w:i/>
          <w:iCs/>
        </w:rPr>
        <w:t>gün</w:t>
      </w:r>
      <w:r w:rsidR="009765EE" w:rsidRPr="009765EE">
        <w:rPr>
          <w:i/>
          <w:iCs/>
        </w:rPr>
        <w:t>’</w:t>
      </w:r>
      <w:r w:rsidRPr="009765EE">
        <w:rPr>
          <w:i/>
          <w:iCs/>
        </w:rPr>
        <w:t xml:space="preserve"> kıyamet günüdür. Çünkü o gün yerinden oynamayan dünya sarsıldıkça sarsılır, sallandıkça sallanır, içinde bulunanları adamakıllı silkeledikçe silkeler. Uzun süre bağrında taşıdığı ve kendisine ağır gelen cesetleri, madenleri ve başka ne varsa dışarı çıkarır. Ve sanki, uzun zamandan beri taşıdığı bu ağırlıklardan kurtulup hafiflemeye çalışmaktadır.”</w:t>
      </w:r>
      <w:r w:rsidRPr="00ED72A6">
        <w:t xml:space="preserve"> </w:t>
      </w:r>
      <w:r w:rsidR="009765EE">
        <w:t>Bir başka a</w:t>
      </w:r>
      <w:r w:rsidRPr="00ED72A6">
        <w:t>yette bu sarsıntının şiddeti şöyle açıklanır</w:t>
      </w:r>
      <w:r w:rsidR="009765EE">
        <w:t>:</w:t>
      </w:r>
      <w:r w:rsidRPr="00ED72A6">
        <w:t xml:space="preserve"> </w:t>
      </w:r>
      <w:r w:rsidR="006A098B" w:rsidRPr="009765EE">
        <w:rPr>
          <w:i/>
          <w:iCs/>
        </w:rPr>
        <w:t>“</w:t>
      </w:r>
      <w:r w:rsidRPr="009765EE">
        <w:rPr>
          <w:i/>
          <w:iCs/>
        </w:rPr>
        <w:t>Ey insanlar, Rabbinizden korkup</w:t>
      </w:r>
      <w:r w:rsidR="009765EE">
        <w:rPr>
          <w:i/>
          <w:iCs/>
        </w:rPr>
        <w:t xml:space="preserve"> </w:t>
      </w:r>
      <w:r w:rsidRPr="009765EE">
        <w:rPr>
          <w:i/>
          <w:iCs/>
        </w:rPr>
        <w:t>sakının, çünkü kıyamet saatinin sarsıntısı büyük bir şeydir.</w:t>
      </w:r>
      <w:r w:rsidR="006A098B" w:rsidRPr="009765EE">
        <w:rPr>
          <w:i/>
          <w:iCs/>
        </w:rPr>
        <w:t>”</w:t>
      </w:r>
      <w:r w:rsidR="00C71FD9">
        <w:rPr>
          <w:i/>
          <w:iCs/>
          <w:vertAlign w:val="superscript"/>
        </w:rPr>
        <w:t>2</w:t>
      </w:r>
    </w:p>
    <w:p w14:paraId="6A43462D" w14:textId="1B76914C" w:rsidR="0076728D" w:rsidRPr="00A91952" w:rsidRDefault="0076728D" w:rsidP="009765EE">
      <w:pPr>
        <w:ind w:firstLine="708"/>
        <w:rPr>
          <w:b/>
          <w:bCs/>
          <w:i/>
          <w:iCs/>
        </w:rPr>
      </w:pPr>
      <w:r w:rsidRPr="00A91952">
        <w:rPr>
          <w:b/>
          <w:bCs/>
          <w:i/>
          <w:iCs/>
        </w:rPr>
        <w:t>“Yer, ağırlıklarını dışa atıp</w:t>
      </w:r>
      <w:r w:rsidR="009765EE" w:rsidRPr="00A91952">
        <w:rPr>
          <w:b/>
          <w:bCs/>
          <w:i/>
          <w:iCs/>
        </w:rPr>
        <w:t xml:space="preserve"> </w:t>
      </w:r>
      <w:r w:rsidRPr="00A91952">
        <w:rPr>
          <w:b/>
          <w:bCs/>
          <w:i/>
          <w:iCs/>
        </w:rPr>
        <w:t>çıkardığı</w:t>
      </w:r>
      <w:r w:rsidR="009765EE" w:rsidRPr="00A91952">
        <w:rPr>
          <w:b/>
          <w:bCs/>
          <w:i/>
          <w:iCs/>
        </w:rPr>
        <w:t>…</w:t>
      </w:r>
      <w:r w:rsidRPr="00A91952">
        <w:rPr>
          <w:b/>
          <w:bCs/>
          <w:i/>
          <w:iCs/>
        </w:rPr>
        <w:t>”</w:t>
      </w:r>
      <w:r w:rsidR="00C71FD9">
        <w:rPr>
          <w:b/>
          <w:bCs/>
          <w:i/>
          <w:iCs/>
          <w:vertAlign w:val="superscript"/>
        </w:rPr>
        <w:t>3</w:t>
      </w:r>
    </w:p>
    <w:p w14:paraId="25C5BD5D" w14:textId="22BA2225" w:rsidR="006A098B" w:rsidRPr="006A098B" w:rsidRDefault="006A098B" w:rsidP="009765EE">
      <w:pPr>
        <w:ind w:firstLine="708"/>
        <w:jc w:val="both"/>
      </w:pPr>
      <w:r>
        <w:t>Bir başka ayette</w:t>
      </w:r>
      <w:r w:rsidR="009765EE">
        <w:t>:</w:t>
      </w:r>
      <w:r w:rsidRPr="006A098B">
        <w:t xml:space="preserve"> </w:t>
      </w:r>
      <w:r w:rsidRPr="009765EE">
        <w:rPr>
          <w:i/>
          <w:iCs/>
        </w:rPr>
        <w:t xml:space="preserve">“Yer uzatılıp düzlendiği, </w:t>
      </w:r>
      <w:r w:rsidR="00662DC0" w:rsidRPr="009765EE">
        <w:rPr>
          <w:i/>
          <w:iCs/>
        </w:rPr>
        <w:t>i</w:t>
      </w:r>
      <w:r w:rsidRPr="009765EE">
        <w:rPr>
          <w:i/>
          <w:iCs/>
        </w:rPr>
        <w:t>çinde ne varsa attığı ve tamamen boşaldığı vakit”</w:t>
      </w:r>
      <w:r w:rsidR="00C71FD9">
        <w:rPr>
          <w:i/>
          <w:iCs/>
          <w:vertAlign w:val="superscript"/>
        </w:rPr>
        <w:t xml:space="preserve">4 </w:t>
      </w:r>
      <w:r w:rsidR="00C9669E">
        <w:t xml:space="preserve">şeklinde yerin içinde ne varsa hepsini dışarı fırlatacağını açıklar. </w:t>
      </w:r>
      <w:r>
        <w:t>Rasulullah Sallallahu Aleyhi ve Sellem bir hadisinde</w:t>
      </w:r>
      <w:r w:rsidR="009765EE">
        <w:t>:</w:t>
      </w:r>
      <w:r w:rsidRPr="009765EE">
        <w:rPr>
          <w:i/>
          <w:iCs/>
        </w:rPr>
        <w:t xml:space="preserve"> “Yeryüzü içindeki defineleri altın ve gümüşten sütunlar h</w:t>
      </w:r>
      <w:r w:rsidR="009765EE" w:rsidRPr="009765EE">
        <w:rPr>
          <w:i/>
          <w:iCs/>
        </w:rPr>
        <w:t>a</w:t>
      </w:r>
      <w:r w:rsidRPr="009765EE">
        <w:rPr>
          <w:i/>
          <w:iCs/>
        </w:rPr>
        <w:t xml:space="preserve">linde dışarı fırlatacak. Bunun üzerine </w:t>
      </w:r>
      <w:r w:rsidR="00662DC0" w:rsidRPr="009765EE">
        <w:rPr>
          <w:i/>
          <w:iCs/>
        </w:rPr>
        <w:t>katil</w:t>
      </w:r>
      <w:r w:rsidRPr="009765EE">
        <w:rPr>
          <w:i/>
          <w:iCs/>
        </w:rPr>
        <w:t xml:space="preserve"> gelecek, </w:t>
      </w:r>
      <w:r w:rsidR="00662DC0" w:rsidRPr="009765EE">
        <w:rPr>
          <w:i/>
          <w:iCs/>
        </w:rPr>
        <w:t>‘</w:t>
      </w:r>
      <w:r w:rsidRPr="009765EE">
        <w:rPr>
          <w:i/>
          <w:iCs/>
        </w:rPr>
        <w:t>işte ben bunlar için adam öldürdüm</w:t>
      </w:r>
      <w:r w:rsidR="00662DC0" w:rsidRPr="009765EE">
        <w:rPr>
          <w:i/>
          <w:iCs/>
        </w:rPr>
        <w:t xml:space="preserve">’ </w:t>
      </w:r>
      <w:r w:rsidRPr="009765EE">
        <w:rPr>
          <w:i/>
          <w:iCs/>
        </w:rPr>
        <w:t xml:space="preserve">diyecek. Akrabasıyla ilgisini kesen gelecek, </w:t>
      </w:r>
      <w:r w:rsidR="00662DC0" w:rsidRPr="009765EE">
        <w:rPr>
          <w:i/>
          <w:iCs/>
        </w:rPr>
        <w:t>‘</w:t>
      </w:r>
      <w:r w:rsidRPr="009765EE">
        <w:rPr>
          <w:i/>
          <w:iCs/>
        </w:rPr>
        <w:t>işte ben bunlar için akrabamla ilgimi kopardım</w:t>
      </w:r>
      <w:r w:rsidR="00662DC0" w:rsidRPr="009765EE">
        <w:rPr>
          <w:i/>
          <w:iCs/>
        </w:rPr>
        <w:t>’</w:t>
      </w:r>
      <w:r w:rsidRPr="009765EE">
        <w:rPr>
          <w:i/>
          <w:iCs/>
        </w:rPr>
        <w:t xml:space="preserve"> diyecek. Hırsız gelecek, </w:t>
      </w:r>
      <w:r w:rsidR="00662DC0" w:rsidRPr="009765EE">
        <w:rPr>
          <w:i/>
          <w:iCs/>
        </w:rPr>
        <w:t>‘</w:t>
      </w:r>
      <w:r w:rsidRPr="009765EE">
        <w:rPr>
          <w:i/>
          <w:iCs/>
        </w:rPr>
        <w:t>benim elim işte bunun yüzünden kesildi</w:t>
      </w:r>
      <w:r w:rsidR="00662DC0" w:rsidRPr="009765EE">
        <w:rPr>
          <w:i/>
          <w:iCs/>
        </w:rPr>
        <w:t>’</w:t>
      </w:r>
      <w:r w:rsidRPr="009765EE">
        <w:rPr>
          <w:i/>
          <w:iCs/>
        </w:rPr>
        <w:t xml:space="preserve"> diyecek. Onlar bu altın ve gümüşü öylece bırakıp içinden hiçbir şey almayacaklar.”</w:t>
      </w:r>
      <w:r w:rsidR="00C71FD9">
        <w:rPr>
          <w:i/>
          <w:iCs/>
          <w:vertAlign w:val="superscript"/>
        </w:rPr>
        <w:t xml:space="preserve">5 </w:t>
      </w:r>
      <w:r w:rsidR="00662DC0">
        <w:t>Bazı müfessirler y</w:t>
      </w:r>
      <w:r w:rsidR="00C9669E">
        <w:t>er</w:t>
      </w:r>
      <w:r w:rsidR="00662DC0">
        <w:t>in</w:t>
      </w:r>
      <w:r w:rsidR="00C9669E">
        <w:t xml:space="preserve"> içindeki hazine</w:t>
      </w:r>
      <w:r w:rsidR="009765EE">
        <w:t xml:space="preserve"> ve</w:t>
      </w:r>
      <w:r w:rsidR="00C9669E">
        <w:t xml:space="preserve"> madenleri</w:t>
      </w:r>
      <w:r w:rsidR="00662DC0">
        <w:t xml:space="preserve"> dışarı attığı gibi </w:t>
      </w:r>
      <w:r w:rsidR="00C9669E">
        <w:t>kabirlerdeki ölüler</w:t>
      </w:r>
      <w:r w:rsidR="009765EE">
        <w:t>i</w:t>
      </w:r>
      <w:r w:rsidR="00C9669E">
        <w:t xml:space="preserve"> dâhi</w:t>
      </w:r>
      <w:r w:rsidR="009765EE">
        <w:t xml:space="preserve"> </w:t>
      </w:r>
      <w:r w:rsidR="00C9669E">
        <w:t xml:space="preserve">dışarı </w:t>
      </w:r>
      <w:r w:rsidR="00CA4D13">
        <w:t>çıka</w:t>
      </w:r>
      <w:r w:rsidR="009765EE">
        <w:t>racağını ifade etmişlerdir.</w:t>
      </w:r>
    </w:p>
    <w:p w14:paraId="3B726D4C" w14:textId="772B6BF1" w:rsidR="0076728D" w:rsidRPr="009765EE" w:rsidRDefault="009B7A5D" w:rsidP="009765EE">
      <w:pPr>
        <w:ind w:firstLine="708"/>
        <w:rPr>
          <w:i/>
          <w:iCs/>
          <w:vertAlign w:val="superscript"/>
        </w:rPr>
      </w:pPr>
      <w:r w:rsidRPr="00A91952">
        <w:rPr>
          <w:b/>
          <w:bCs/>
          <w:i/>
          <w:iCs/>
        </w:rPr>
        <w:t>“</w:t>
      </w:r>
      <w:r w:rsidR="0076728D" w:rsidRPr="00A91952">
        <w:rPr>
          <w:b/>
          <w:bCs/>
          <w:i/>
          <w:iCs/>
        </w:rPr>
        <w:t xml:space="preserve">Ve insan: </w:t>
      </w:r>
      <w:r w:rsidR="009765EE" w:rsidRPr="00A91952">
        <w:rPr>
          <w:b/>
          <w:bCs/>
          <w:i/>
          <w:iCs/>
        </w:rPr>
        <w:t>‘</w:t>
      </w:r>
      <w:r w:rsidR="0076728D" w:rsidRPr="00A91952">
        <w:rPr>
          <w:b/>
          <w:bCs/>
          <w:i/>
          <w:iCs/>
        </w:rPr>
        <w:t>Buna ne oluyor?</w:t>
      </w:r>
      <w:r w:rsidR="009765EE" w:rsidRPr="00A91952">
        <w:rPr>
          <w:b/>
          <w:bCs/>
          <w:i/>
          <w:iCs/>
        </w:rPr>
        <w:t>’</w:t>
      </w:r>
      <w:r w:rsidR="0076728D" w:rsidRPr="00A91952">
        <w:rPr>
          <w:b/>
          <w:bCs/>
          <w:i/>
          <w:iCs/>
        </w:rPr>
        <w:t xml:space="preserve"> dediği zaman</w:t>
      </w:r>
      <w:r w:rsidR="009765EE" w:rsidRPr="00A91952">
        <w:rPr>
          <w:b/>
          <w:bCs/>
          <w:i/>
          <w:iCs/>
        </w:rPr>
        <w:t>…</w:t>
      </w:r>
      <w:r w:rsidR="00C71FD9">
        <w:rPr>
          <w:b/>
          <w:bCs/>
          <w:i/>
          <w:iCs/>
        </w:rPr>
        <w:t>”</w:t>
      </w:r>
      <w:r w:rsidR="00C71FD9" w:rsidRPr="00C71FD9">
        <w:rPr>
          <w:b/>
          <w:bCs/>
          <w:i/>
          <w:iCs/>
          <w:vertAlign w:val="superscript"/>
        </w:rPr>
        <w:t>6</w:t>
      </w:r>
    </w:p>
    <w:p w14:paraId="370CB069" w14:textId="22ED1621" w:rsidR="00C9669E" w:rsidRPr="00230235" w:rsidRDefault="00C9669E" w:rsidP="009765EE">
      <w:pPr>
        <w:ind w:firstLine="708"/>
        <w:jc w:val="both"/>
        <w:rPr>
          <w:rFonts w:ascii="Calibri" w:hAnsi="Calibri"/>
          <w:i/>
          <w:iCs/>
        </w:rPr>
      </w:pPr>
      <w:r>
        <w:t>Seyyid Kutup bu ayeti şöyle izah eder</w:t>
      </w:r>
      <w:r w:rsidR="009765EE">
        <w:t>:</w:t>
      </w:r>
      <w:r>
        <w:t xml:space="preserve"> </w:t>
      </w:r>
      <w:r w:rsidRPr="009765EE">
        <w:rPr>
          <w:i/>
          <w:iCs/>
        </w:rPr>
        <w:t xml:space="preserve">“Bu soru, </w:t>
      </w:r>
      <w:r w:rsidR="00CA4D13" w:rsidRPr="009765EE">
        <w:rPr>
          <w:i/>
          <w:iCs/>
        </w:rPr>
        <w:t>a</w:t>
      </w:r>
      <w:r w:rsidRPr="009765EE">
        <w:rPr>
          <w:i/>
          <w:iCs/>
        </w:rPr>
        <w:t>lışmadığı bir şey gören, akıl erdiremediği bir şeyle karşı karşıya kalan, karşısında sabretmenin ve susmanın mümkün olmadığı bir olaya tanıklık eden</w:t>
      </w:r>
      <w:r w:rsidR="00CA4D13" w:rsidRPr="009765EE">
        <w:rPr>
          <w:i/>
          <w:iCs/>
        </w:rPr>
        <w:t>,</w:t>
      </w:r>
      <w:r w:rsidRPr="009765EE">
        <w:rPr>
          <w:i/>
          <w:iCs/>
        </w:rPr>
        <w:t xml:space="preserve"> kendinden geçmiş, dehşete düşmüş ve neye uğradığını şaşırmış bir kimsenin sorusudur. </w:t>
      </w:r>
      <w:r w:rsidR="009765EE">
        <w:rPr>
          <w:i/>
          <w:iCs/>
        </w:rPr>
        <w:t>‘</w:t>
      </w:r>
      <w:r w:rsidRPr="009765EE">
        <w:rPr>
          <w:i/>
          <w:iCs/>
        </w:rPr>
        <w:t>Buna ne oluyor?</w:t>
      </w:r>
      <w:r w:rsidR="009765EE">
        <w:rPr>
          <w:i/>
          <w:iCs/>
        </w:rPr>
        <w:t>’</w:t>
      </w:r>
      <w:r w:rsidRPr="009765EE">
        <w:rPr>
          <w:i/>
          <w:iCs/>
        </w:rPr>
        <w:t xml:space="preserve"> Onu bu şekilde kim sarsıyor? Kim sallıyor? </w:t>
      </w:r>
      <w:r w:rsidRPr="009765EE">
        <w:rPr>
          <w:i/>
          <w:iCs/>
        </w:rPr>
        <w:lastRenderedPageBreak/>
        <w:t>Ona ne oluyor? Soruyu soran insan, sanki yeryüzünde onunla birlikte yalpalıyor, etrafında neler varsa gelip giderken bir şeye tutunmaya, ona</w:t>
      </w:r>
      <w:r w:rsidR="00230235" w:rsidRPr="009765EE">
        <w:rPr>
          <w:i/>
          <w:iCs/>
        </w:rPr>
        <w:t xml:space="preserve"> </w:t>
      </w:r>
      <w:r w:rsidRPr="009765EE">
        <w:rPr>
          <w:rFonts w:ascii="Calibri" w:hAnsi="Calibri"/>
          <w:i/>
          <w:iCs/>
        </w:rPr>
        <w:t>yaslanmaya ve yerinde sabit olarak kalmaya çabalıyor.”</w:t>
      </w:r>
    </w:p>
    <w:p w14:paraId="221F18D2" w14:textId="478C3A6D" w:rsidR="0076728D" w:rsidRPr="00A91952" w:rsidRDefault="009B7A5D" w:rsidP="0014466B">
      <w:pPr>
        <w:ind w:firstLine="708"/>
        <w:jc w:val="both"/>
        <w:rPr>
          <w:b/>
          <w:bCs/>
          <w:i/>
          <w:iCs/>
        </w:rPr>
      </w:pPr>
      <w:r w:rsidRPr="00A91952">
        <w:rPr>
          <w:b/>
          <w:bCs/>
          <w:i/>
          <w:iCs/>
        </w:rPr>
        <w:t>“</w:t>
      </w:r>
      <w:r w:rsidR="0076728D" w:rsidRPr="00A91952">
        <w:rPr>
          <w:b/>
          <w:bCs/>
          <w:i/>
          <w:iCs/>
        </w:rPr>
        <w:t>O gün (yer), haberlerini anlatacaktır.</w:t>
      </w:r>
      <w:r w:rsidRPr="00A91952">
        <w:rPr>
          <w:b/>
          <w:bCs/>
          <w:i/>
          <w:iCs/>
        </w:rPr>
        <w:t xml:space="preserve"> Çünkü senin Rabbin, ona vahyetmiştir.”</w:t>
      </w:r>
      <w:r w:rsidR="00C71FD9">
        <w:rPr>
          <w:b/>
          <w:bCs/>
          <w:i/>
          <w:iCs/>
          <w:vertAlign w:val="superscript"/>
        </w:rPr>
        <w:t>7</w:t>
      </w:r>
    </w:p>
    <w:p w14:paraId="0D08163E" w14:textId="3C0E8061" w:rsidR="00A0012C" w:rsidRPr="009B7A5D" w:rsidRDefault="009B7A5D" w:rsidP="0014466B">
      <w:pPr>
        <w:ind w:firstLine="708"/>
        <w:jc w:val="both"/>
      </w:pPr>
      <w:r>
        <w:t>Ayette</w:t>
      </w:r>
      <w:r w:rsidR="0014466B">
        <w:t>,</w:t>
      </w:r>
      <w:r>
        <w:t xml:space="preserve"> </w:t>
      </w:r>
      <w:r w:rsidR="00CA4D13">
        <w:t xml:space="preserve">Allah’a karşı hiçbir şeyin gizli kalmayacağı şöyle ifade edilir. </w:t>
      </w:r>
      <w:r w:rsidRPr="0014466B">
        <w:rPr>
          <w:i/>
          <w:iCs/>
        </w:rPr>
        <w:t>“Yerde ve gökte zerre ağırlığınca hiçbir şey Rabbinden uzakta (saklı) kalmaz. Bunun daha küçüğü</w:t>
      </w:r>
      <w:r w:rsidR="00CA4D13" w:rsidRPr="0014466B">
        <w:rPr>
          <w:i/>
          <w:iCs/>
        </w:rPr>
        <w:t xml:space="preserve"> </w:t>
      </w:r>
      <w:r w:rsidRPr="0014466B">
        <w:rPr>
          <w:i/>
          <w:iCs/>
        </w:rPr>
        <w:t>de</w:t>
      </w:r>
      <w:r w:rsidR="00CA4D13" w:rsidRPr="0014466B">
        <w:rPr>
          <w:i/>
          <w:iCs/>
        </w:rPr>
        <w:t xml:space="preserve"> </w:t>
      </w:r>
      <w:r w:rsidRPr="0014466B">
        <w:rPr>
          <w:i/>
          <w:iCs/>
        </w:rPr>
        <w:t>daha büyüğü de yoktur ki, apaçık bir kitapta (kayıtlı) olmasın.</w:t>
      </w:r>
      <w:r w:rsidR="00814C9D" w:rsidRPr="0014466B">
        <w:rPr>
          <w:i/>
          <w:iCs/>
        </w:rPr>
        <w:t>”</w:t>
      </w:r>
      <w:r w:rsidR="00C71FD9">
        <w:rPr>
          <w:i/>
          <w:iCs/>
          <w:vertAlign w:val="superscript"/>
        </w:rPr>
        <w:t>8</w:t>
      </w:r>
      <w:r w:rsidR="00CA4D13">
        <w:t xml:space="preserve"> </w:t>
      </w:r>
      <w:proofErr w:type="gramStart"/>
      <w:r w:rsidR="0014466B">
        <w:t>B</w:t>
      </w:r>
      <w:r w:rsidR="00CA4D13" w:rsidRPr="00CA4D13">
        <w:t>aşka</w:t>
      </w:r>
      <w:proofErr w:type="gramEnd"/>
      <w:r w:rsidR="00CA4D13" w:rsidRPr="00CA4D13">
        <w:t xml:space="preserve"> bir ayette Allah’ın organlara vahyiyle şahitlik yapacağı şöyle</w:t>
      </w:r>
      <w:r w:rsidR="00CA4D13">
        <w:t xml:space="preserve"> </w:t>
      </w:r>
      <w:r w:rsidR="00CA4D13" w:rsidRPr="00CA4D13">
        <w:t>izah edilir</w:t>
      </w:r>
      <w:r w:rsidR="0014466B">
        <w:t>:</w:t>
      </w:r>
      <w:r w:rsidR="00CA4D13">
        <w:t xml:space="preserve"> </w:t>
      </w:r>
      <w:r w:rsidR="00814C9D" w:rsidRPr="0014466B">
        <w:rPr>
          <w:i/>
          <w:iCs/>
        </w:rPr>
        <w:t xml:space="preserve">“Nihayet oraya vardıkları zaman kulakları, gözleri ve derileri yaptıkları şeyler hakkında onların aleyhinde şahitlik ederler. Onlar derilerine: </w:t>
      </w:r>
      <w:r w:rsidR="00CA4D13" w:rsidRPr="0014466B">
        <w:rPr>
          <w:i/>
          <w:iCs/>
        </w:rPr>
        <w:t>‘</w:t>
      </w:r>
      <w:r w:rsidR="00814C9D" w:rsidRPr="0014466B">
        <w:rPr>
          <w:i/>
          <w:iCs/>
        </w:rPr>
        <w:t>Niçin aleyhimize şahitlik ettiniz?</w:t>
      </w:r>
      <w:r w:rsidR="00CA4D13" w:rsidRPr="0014466B">
        <w:rPr>
          <w:i/>
          <w:iCs/>
        </w:rPr>
        <w:t>’</w:t>
      </w:r>
      <w:r w:rsidR="00814C9D" w:rsidRPr="0014466B">
        <w:rPr>
          <w:i/>
          <w:iCs/>
        </w:rPr>
        <w:t xml:space="preserve"> derler. Derileri de: </w:t>
      </w:r>
      <w:r w:rsidR="00CA4D13" w:rsidRPr="0014466B">
        <w:rPr>
          <w:i/>
          <w:iCs/>
        </w:rPr>
        <w:t>‘</w:t>
      </w:r>
      <w:r w:rsidR="00814C9D" w:rsidRPr="0014466B">
        <w:rPr>
          <w:i/>
          <w:iCs/>
        </w:rPr>
        <w:t>Bizi her şeyi konuşturan Allah konuşturdu, sizi ilk defa yaratan O’dur ve siz yine O’na döndürülüyorsunuz</w:t>
      </w:r>
      <w:r w:rsidR="00CA4D13" w:rsidRPr="0014466B">
        <w:rPr>
          <w:i/>
          <w:iCs/>
        </w:rPr>
        <w:t>’</w:t>
      </w:r>
      <w:r w:rsidR="00814C9D" w:rsidRPr="0014466B">
        <w:rPr>
          <w:i/>
          <w:iCs/>
        </w:rPr>
        <w:t xml:space="preserve"> derler.”</w:t>
      </w:r>
      <w:r w:rsidR="00C71FD9">
        <w:rPr>
          <w:i/>
          <w:iCs/>
          <w:vertAlign w:val="superscript"/>
        </w:rPr>
        <w:t xml:space="preserve">9 </w:t>
      </w:r>
      <w:r w:rsidRPr="009B7A5D">
        <w:t xml:space="preserve">Ebu Hureyre, Rasulullah’ın bu ayeti okuyarak şöyle sorduğunu rivayet etmiştir: </w:t>
      </w:r>
      <w:r w:rsidR="0014466B" w:rsidRPr="0014466B">
        <w:rPr>
          <w:i/>
          <w:iCs/>
        </w:rPr>
        <w:t>“</w:t>
      </w:r>
      <w:r w:rsidRPr="0014466B">
        <w:rPr>
          <w:i/>
          <w:iCs/>
        </w:rPr>
        <w:t>Bu ayetin, nasıl bir h</w:t>
      </w:r>
      <w:r w:rsidR="0014466B" w:rsidRPr="0014466B">
        <w:rPr>
          <w:i/>
          <w:iCs/>
        </w:rPr>
        <w:t>a</w:t>
      </w:r>
      <w:r w:rsidRPr="0014466B">
        <w:rPr>
          <w:i/>
          <w:iCs/>
        </w:rPr>
        <w:t>li anlattığını biliyor musunuz?</w:t>
      </w:r>
      <w:r w:rsidR="0014466B">
        <w:rPr>
          <w:i/>
          <w:iCs/>
        </w:rPr>
        <w:t>”</w:t>
      </w:r>
      <w:r w:rsidRPr="0014466B">
        <w:rPr>
          <w:i/>
          <w:iCs/>
        </w:rPr>
        <w:t xml:space="preserve"> </w:t>
      </w:r>
      <w:r w:rsidRPr="009B7A5D">
        <w:t xml:space="preserve">Sahabe-i Kiram: </w:t>
      </w:r>
      <w:r w:rsidR="0014466B" w:rsidRPr="0014466B">
        <w:rPr>
          <w:i/>
          <w:iCs/>
        </w:rPr>
        <w:t>“</w:t>
      </w:r>
      <w:r w:rsidRPr="0014466B">
        <w:rPr>
          <w:i/>
          <w:iCs/>
        </w:rPr>
        <w:t>Allah'ın Rasulü daha iyi bilir</w:t>
      </w:r>
      <w:r w:rsidR="0014466B" w:rsidRPr="0014466B">
        <w:rPr>
          <w:i/>
          <w:iCs/>
        </w:rPr>
        <w:t>”</w:t>
      </w:r>
      <w:r w:rsidRPr="009B7A5D">
        <w:t xml:space="preserve"> dediler. Bunun üzerine Rasulullah şöyle buyurdu: </w:t>
      </w:r>
      <w:r w:rsidR="0014466B" w:rsidRPr="0014466B">
        <w:rPr>
          <w:i/>
          <w:iCs/>
        </w:rPr>
        <w:t>“</w:t>
      </w:r>
      <w:r w:rsidRPr="0014466B">
        <w:rPr>
          <w:i/>
          <w:iCs/>
        </w:rPr>
        <w:t>Bu hal, yeryüzünde amel işleyen erkek ve kadın her kulun yaptıkları hakkında, filan gün filan işi yapmıştır şeklinde şahitlik edip söyleyeceği h</w:t>
      </w:r>
      <w:r w:rsidR="0014466B" w:rsidRPr="0014466B">
        <w:rPr>
          <w:i/>
          <w:iCs/>
        </w:rPr>
        <w:t>a</w:t>
      </w:r>
      <w:r w:rsidRPr="0014466B">
        <w:rPr>
          <w:i/>
          <w:iCs/>
        </w:rPr>
        <w:t>ldir.</w:t>
      </w:r>
      <w:r w:rsidR="0014466B" w:rsidRPr="0014466B">
        <w:rPr>
          <w:i/>
          <w:iCs/>
        </w:rPr>
        <w:t>”</w:t>
      </w:r>
      <w:r w:rsidR="00C71FD9">
        <w:rPr>
          <w:vertAlign w:val="superscript"/>
        </w:rPr>
        <w:t>10</w:t>
      </w:r>
    </w:p>
    <w:p w14:paraId="54256A96" w14:textId="5E63E149" w:rsidR="0076728D" w:rsidRPr="00A91952" w:rsidRDefault="0014466B" w:rsidP="0014466B">
      <w:pPr>
        <w:ind w:firstLine="708"/>
        <w:jc w:val="both"/>
        <w:rPr>
          <w:rFonts w:cs="Helvetica"/>
          <w:b/>
          <w:bCs/>
          <w:i/>
          <w:iCs/>
          <w:shd w:val="clear" w:color="auto" w:fill="FFFFFF"/>
        </w:rPr>
      </w:pPr>
      <w:r w:rsidRPr="00A91952">
        <w:rPr>
          <w:rFonts w:cs="Helvetica"/>
          <w:b/>
          <w:bCs/>
          <w:i/>
          <w:iCs/>
          <w:shd w:val="clear" w:color="auto" w:fill="FFFFFF"/>
        </w:rPr>
        <w:t>“</w:t>
      </w:r>
      <w:r w:rsidR="0076728D" w:rsidRPr="00A91952">
        <w:rPr>
          <w:rFonts w:cs="Helvetica"/>
          <w:b/>
          <w:bCs/>
          <w:i/>
          <w:iCs/>
          <w:shd w:val="clear" w:color="auto" w:fill="FFFFFF"/>
        </w:rPr>
        <w:t xml:space="preserve">O gün insanlar, amelleri kendilerine gösterilsin diye, bölük </w:t>
      </w:r>
      <w:proofErr w:type="spellStart"/>
      <w:r w:rsidR="0076728D" w:rsidRPr="00A91952">
        <w:rPr>
          <w:rFonts w:cs="Helvetica"/>
          <w:b/>
          <w:bCs/>
          <w:i/>
          <w:iCs/>
          <w:shd w:val="clear" w:color="auto" w:fill="FFFFFF"/>
        </w:rPr>
        <w:t>bölük</w:t>
      </w:r>
      <w:proofErr w:type="spellEnd"/>
      <w:r w:rsidR="0076728D" w:rsidRPr="00A91952">
        <w:rPr>
          <w:rFonts w:cs="Helvetica"/>
          <w:b/>
          <w:bCs/>
          <w:i/>
          <w:iCs/>
          <w:shd w:val="clear" w:color="auto" w:fill="FFFFFF"/>
        </w:rPr>
        <w:t xml:space="preserve"> fırlayıp</w:t>
      </w:r>
      <w:r w:rsidRPr="00A91952">
        <w:rPr>
          <w:rFonts w:cs="Helvetica"/>
          <w:b/>
          <w:bCs/>
          <w:i/>
          <w:iCs/>
          <w:shd w:val="clear" w:color="auto" w:fill="FFFFFF"/>
        </w:rPr>
        <w:t xml:space="preserve"> </w:t>
      </w:r>
      <w:r w:rsidR="0076728D" w:rsidRPr="00A91952">
        <w:rPr>
          <w:rFonts w:cs="Helvetica"/>
          <w:b/>
          <w:bCs/>
          <w:i/>
          <w:iCs/>
          <w:shd w:val="clear" w:color="auto" w:fill="FFFFFF"/>
        </w:rPr>
        <w:t>çıkarlar.”</w:t>
      </w:r>
      <w:r w:rsidR="0041452E" w:rsidRPr="00A91952">
        <w:rPr>
          <w:rFonts w:cs="Helvetica"/>
          <w:b/>
          <w:bCs/>
          <w:i/>
          <w:iCs/>
          <w:shd w:val="clear" w:color="auto" w:fill="FFFFFF"/>
          <w:vertAlign w:val="superscript"/>
        </w:rPr>
        <w:t>1</w:t>
      </w:r>
      <w:r w:rsidR="00C71FD9">
        <w:rPr>
          <w:rFonts w:cs="Helvetica"/>
          <w:b/>
          <w:bCs/>
          <w:i/>
          <w:iCs/>
          <w:shd w:val="clear" w:color="auto" w:fill="FFFFFF"/>
          <w:vertAlign w:val="superscript"/>
        </w:rPr>
        <w:t>1</w:t>
      </w:r>
    </w:p>
    <w:p w14:paraId="4E41C2D1" w14:textId="51DC5CC5" w:rsidR="0041452E" w:rsidRPr="00CA4D13" w:rsidRDefault="0041452E" w:rsidP="0014466B">
      <w:pPr>
        <w:ind w:firstLine="708"/>
        <w:jc w:val="both"/>
        <w:rPr>
          <w:rFonts w:cs="Helvetica"/>
          <w:shd w:val="clear" w:color="auto" w:fill="FFFFFF"/>
        </w:rPr>
      </w:pPr>
      <w:r w:rsidRPr="0041452E">
        <w:rPr>
          <w:rFonts w:cs="Helvetica"/>
          <w:shd w:val="clear" w:color="auto" w:fill="FFFFFF"/>
        </w:rPr>
        <w:t>Seyyid K</w:t>
      </w:r>
      <w:r>
        <w:rPr>
          <w:rFonts w:cs="Helvetica"/>
          <w:shd w:val="clear" w:color="auto" w:fill="FFFFFF"/>
        </w:rPr>
        <w:t xml:space="preserve">utup </w:t>
      </w:r>
      <w:r w:rsidR="00CA4D13">
        <w:rPr>
          <w:rFonts w:cs="Helvetica"/>
          <w:shd w:val="clear" w:color="auto" w:fill="FFFFFF"/>
        </w:rPr>
        <w:t xml:space="preserve">bu ayeti </w:t>
      </w:r>
      <w:r>
        <w:rPr>
          <w:rFonts w:cs="Helvetica"/>
          <w:shd w:val="clear" w:color="auto" w:fill="FFFFFF"/>
        </w:rPr>
        <w:t>şöyle izah eder</w:t>
      </w:r>
      <w:r w:rsidR="0014466B">
        <w:rPr>
          <w:rFonts w:cs="Helvetica"/>
          <w:shd w:val="clear" w:color="auto" w:fill="FFFFFF"/>
        </w:rPr>
        <w:t>:</w:t>
      </w:r>
      <w:r>
        <w:rPr>
          <w:rFonts w:cs="Helvetica"/>
          <w:shd w:val="clear" w:color="auto" w:fill="FFFFFF"/>
        </w:rPr>
        <w:t xml:space="preserve"> </w:t>
      </w:r>
      <w:r w:rsidR="00CA4D13" w:rsidRPr="0014466B">
        <w:rPr>
          <w:rFonts w:cs="Helvetica"/>
          <w:i/>
          <w:iCs/>
          <w:shd w:val="clear" w:color="auto" w:fill="FFFFFF"/>
        </w:rPr>
        <w:t>“</w:t>
      </w:r>
      <w:r w:rsidRPr="0014466B">
        <w:rPr>
          <w:rFonts w:cs="Helvetica"/>
          <w:i/>
          <w:iCs/>
          <w:shd w:val="clear" w:color="auto" w:fill="FFFFFF"/>
        </w:rPr>
        <w:t>Bu daha da zor daha da beter. Çünkü onlar yaptıklarının kendilerine gösterileceği yere ve yaptıkları ile sonra da onun karşılığı ile yüz</w:t>
      </w:r>
      <w:r w:rsidR="00CA4D13" w:rsidRPr="0014466B">
        <w:rPr>
          <w:rFonts w:cs="Helvetica"/>
          <w:i/>
          <w:iCs/>
          <w:shd w:val="clear" w:color="auto" w:fill="FFFFFF"/>
        </w:rPr>
        <w:t xml:space="preserve"> </w:t>
      </w:r>
      <w:r w:rsidRPr="0014466B">
        <w:rPr>
          <w:rFonts w:cs="Helvetica"/>
          <w:i/>
          <w:iCs/>
          <w:shd w:val="clear" w:color="auto" w:fill="FFFFFF"/>
        </w:rPr>
        <w:t>yüze gelecekleri alana gidiyorlar. Bazen insanın yaptıkları ile yüz</w:t>
      </w:r>
      <w:r w:rsidR="00CA4D13" w:rsidRPr="0014466B">
        <w:rPr>
          <w:rFonts w:cs="Helvetica"/>
          <w:i/>
          <w:iCs/>
          <w:shd w:val="clear" w:color="auto" w:fill="FFFFFF"/>
        </w:rPr>
        <w:t xml:space="preserve"> </w:t>
      </w:r>
      <w:r w:rsidRPr="0014466B">
        <w:rPr>
          <w:rFonts w:cs="Helvetica"/>
          <w:i/>
          <w:iCs/>
          <w:shd w:val="clear" w:color="auto" w:fill="FFFFFF"/>
        </w:rPr>
        <w:t>yüze gelmesi her türlü cezadan daha ağır olur. Zaman olur, insan yaptıkları ile bırakalım başkalarının önünü</w:t>
      </w:r>
      <w:r w:rsidR="00CA4D13" w:rsidRPr="0014466B">
        <w:rPr>
          <w:rFonts w:cs="Helvetica"/>
          <w:i/>
          <w:iCs/>
          <w:shd w:val="clear" w:color="auto" w:fill="FFFFFF"/>
        </w:rPr>
        <w:t>,</w:t>
      </w:r>
      <w:r w:rsidRPr="0014466B">
        <w:rPr>
          <w:rFonts w:cs="Helvetica"/>
          <w:i/>
          <w:iCs/>
          <w:shd w:val="clear" w:color="auto" w:fill="FFFFFF"/>
        </w:rPr>
        <w:t xml:space="preserve"> vicdanında bile yüz</w:t>
      </w:r>
      <w:r w:rsidR="00CA4D13" w:rsidRPr="0014466B">
        <w:rPr>
          <w:rFonts w:cs="Helvetica"/>
          <w:i/>
          <w:iCs/>
          <w:shd w:val="clear" w:color="auto" w:fill="FFFFFF"/>
        </w:rPr>
        <w:t xml:space="preserve"> </w:t>
      </w:r>
      <w:r w:rsidRPr="0014466B">
        <w:rPr>
          <w:rFonts w:cs="Helvetica"/>
          <w:i/>
          <w:iCs/>
          <w:shd w:val="clear" w:color="auto" w:fill="FFFFFF"/>
        </w:rPr>
        <w:t xml:space="preserve">yüze gelmekten bucak </w:t>
      </w:r>
      <w:proofErr w:type="spellStart"/>
      <w:r w:rsidRPr="0014466B">
        <w:rPr>
          <w:rFonts w:cs="Helvetica"/>
          <w:i/>
          <w:iCs/>
          <w:shd w:val="clear" w:color="auto" w:fill="FFFFFF"/>
        </w:rPr>
        <w:t>bucak</w:t>
      </w:r>
      <w:proofErr w:type="spellEnd"/>
      <w:r w:rsidRPr="0014466B">
        <w:rPr>
          <w:rFonts w:cs="Helvetica"/>
          <w:i/>
          <w:iCs/>
          <w:shd w:val="clear" w:color="auto" w:fill="FFFFFF"/>
        </w:rPr>
        <w:t xml:space="preserve"> kaçmak ister. Bir pişmanlık anında ve vicdan azabı esnasında yaptıkları gözünün önüne gelince, iğrençliğinden onları hatırlamak bile istemez. Peki ya bu kişi, herkesin gözü önünde ve yüce, Ulu, Cebbar</w:t>
      </w:r>
      <w:r w:rsidR="00CA4D13" w:rsidRPr="0014466B">
        <w:rPr>
          <w:rFonts w:cs="Helvetica"/>
          <w:i/>
          <w:iCs/>
          <w:shd w:val="clear" w:color="auto" w:fill="FFFFFF"/>
        </w:rPr>
        <w:t xml:space="preserve"> </w:t>
      </w:r>
      <w:r w:rsidRPr="0014466B">
        <w:rPr>
          <w:rFonts w:cs="Helvetica"/>
          <w:i/>
          <w:iCs/>
          <w:shd w:val="clear" w:color="auto" w:fill="FFFFFF"/>
        </w:rPr>
        <w:t>(Dilediklerini zorla yapmaya gücü yeten)</w:t>
      </w:r>
      <w:r w:rsidR="00CA4D13" w:rsidRPr="0014466B">
        <w:rPr>
          <w:rFonts w:cs="Helvetica"/>
          <w:i/>
          <w:iCs/>
          <w:shd w:val="clear" w:color="auto" w:fill="FFFFFF"/>
        </w:rPr>
        <w:t xml:space="preserve">, </w:t>
      </w:r>
      <w:r w:rsidRPr="0014466B">
        <w:rPr>
          <w:rFonts w:cs="Helvetica"/>
          <w:i/>
          <w:iCs/>
          <w:shd w:val="clear" w:color="auto" w:fill="FFFFFF"/>
        </w:rPr>
        <w:t>Mütekebbir (Her olay ve her yerde büyüklüğünü gösteren) olan yüce Allah'ın huzurunda yaptıkları ile yüz</w:t>
      </w:r>
      <w:r w:rsidR="00CA4D13" w:rsidRPr="0014466B">
        <w:rPr>
          <w:rFonts w:cs="Helvetica"/>
          <w:i/>
          <w:iCs/>
          <w:shd w:val="clear" w:color="auto" w:fill="FFFFFF"/>
        </w:rPr>
        <w:t xml:space="preserve"> </w:t>
      </w:r>
      <w:r w:rsidRPr="0014466B">
        <w:rPr>
          <w:rFonts w:cs="Helvetica"/>
          <w:i/>
          <w:iCs/>
          <w:shd w:val="clear" w:color="auto" w:fill="FFFFFF"/>
        </w:rPr>
        <w:t>yüze gelince acaba ne duruma gelir?</w:t>
      </w:r>
      <w:r w:rsidR="00CA4D13" w:rsidRPr="0014466B">
        <w:rPr>
          <w:rFonts w:cs="Helvetica"/>
          <w:i/>
          <w:iCs/>
          <w:shd w:val="clear" w:color="auto" w:fill="FFFFFF"/>
        </w:rPr>
        <w:t>”</w:t>
      </w:r>
    </w:p>
    <w:p w14:paraId="6E7D4920" w14:textId="3530A4DC" w:rsidR="0076728D" w:rsidRPr="00A91952" w:rsidRDefault="0014466B" w:rsidP="0014466B">
      <w:pPr>
        <w:ind w:firstLine="708"/>
        <w:jc w:val="both"/>
        <w:rPr>
          <w:b/>
          <w:bCs/>
          <w:i/>
          <w:iCs/>
        </w:rPr>
      </w:pPr>
      <w:r w:rsidRPr="00A91952">
        <w:rPr>
          <w:b/>
          <w:bCs/>
          <w:i/>
          <w:iCs/>
        </w:rPr>
        <w:t>“</w:t>
      </w:r>
      <w:r w:rsidR="0076728D" w:rsidRPr="00A91952">
        <w:rPr>
          <w:b/>
          <w:bCs/>
          <w:i/>
          <w:iCs/>
        </w:rPr>
        <w:t>Artık kim zerre ağırlığınca hayır işlerse, onu görür.</w:t>
      </w:r>
      <w:r w:rsidRPr="00A91952">
        <w:rPr>
          <w:b/>
          <w:bCs/>
          <w:i/>
          <w:iCs/>
        </w:rPr>
        <w:t xml:space="preserve"> </w:t>
      </w:r>
      <w:r w:rsidR="0076728D" w:rsidRPr="00A91952">
        <w:rPr>
          <w:b/>
          <w:bCs/>
          <w:i/>
          <w:iCs/>
        </w:rPr>
        <w:t>Artık kim zerre ağırlığınca bir şer (kötülük) işlerse, onu görür.”</w:t>
      </w:r>
      <w:r w:rsidR="00C71FD9">
        <w:rPr>
          <w:b/>
          <w:bCs/>
          <w:i/>
          <w:iCs/>
          <w:vertAlign w:val="superscript"/>
        </w:rPr>
        <w:t>12</w:t>
      </w:r>
    </w:p>
    <w:p w14:paraId="2C85C43D" w14:textId="22EFB32B" w:rsidR="001E75F3" w:rsidRPr="00D0242C" w:rsidRDefault="001E75F3" w:rsidP="0014466B">
      <w:pPr>
        <w:ind w:firstLine="708"/>
        <w:jc w:val="both"/>
        <w:rPr>
          <w:i/>
          <w:iCs/>
        </w:rPr>
      </w:pPr>
      <w:r w:rsidRPr="001E75F3">
        <w:t>İbn Abbas’tan nakledildiğine göre bir</w:t>
      </w:r>
      <w:r>
        <w:t xml:space="preserve"> </w:t>
      </w:r>
      <w:r w:rsidRPr="001E75F3">
        <w:t>kimsenin avucunu toprağa koyduktan sonra kaldırdığında elinin içine yapışan toz</w:t>
      </w:r>
      <w:r>
        <w:t xml:space="preserve"> </w:t>
      </w:r>
      <w:r w:rsidRPr="001E75F3">
        <w:t xml:space="preserve">zerreciklerinden her biri </w:t>
      </w:r>
      <w:r w:rsidR="0014466B" w:rsidRPr="001E75F3">
        <w:t>misk</w:t>
      </w:r>
      <w:r w:rsidR="0014466B">
        <w:t>a</w:t>
      </w:r>
      <w:r w:rsidR="0014466B" w:rsidRPr="001E75F3">
        <w:t>li</w:t>
      </w:r>
      <w:r w:rsidRPr="001E75F3">
        <w:t xml:space="preserve"> zerredir. </w:t>
      </w:r>
      <w:r>
        <w:t>Elini toprağa koyup kaldırdıktan sonra elde kalanlar neredeyse yoktur. Allah bu şekilde insanın yaptığı her amelin</w:t>
      </w:r>
      <w:r w:rsidR="00BF6035">
        <w:t xml:space="preserve">, küçük ya da büyük olsun </w:t>
      </w:r>
      <w:r>
        <w:t xml:space="preserve">karşılığını göreceğine işaret eder. Alimlerden </w:t>
      </w:r>
      <w:proofErr w:type="spellStart"/>
      <w:r>
        <w:t>Vehbe</w:t>
      </w:r>
      <w:proofErr w:type="spellEnd"/>
      <w:r>
        <w:t xml:space="preserve"> </w:t>
      </w:r>
      <w:proofErr w:type="spellStart"/>
      <w:r>
        <w:t>Zuhayli</w:t>
      </w:r>
      <w:proofErr w:type="spellEnd"/>
      <w:r>
        <w:t xml:space="preserve"> bu konuya şöyle açıklık getirir</w:t>
      </w:r>
      <w:r w:rsidR="00D0242C">
        <w:t>:</w:t>
      </w:r>
      <w:r>
        <w:t xml:space="preserve"> </w:t>
      </w:r>
      <w:r w:rsidRPr="00D0242C">
        <w:rPr>
          <w:i/>
          <w:iCs/>
        </w:rPr>
        <w:t>“Kim dünyada küçük veya büyük bir hayır iş yaparsa onu gözü ile görür veya kıyamet günü Allah onu kendisine gösterir. Kim de dünyada ne kadar az olursa olsun şer bir iş yaparsa onu kendisi görür veya kıyamet günü Allah onu kendisine gösterir</w:t>
      </w:r>
      <w:r w:rsidR="005E34C6" w:rsidRPr="00D0242C">
        <w:rPr>
          <w:i/>
          <w:iCs/>
        </w:rPr>
        <w:t>.</w:t>
      </w:r>
      <w:r w:rsidR="000F1C3F">
        <w:rPr>
          <w:i/>
          <w:iCs/>
        </w:rPr>
        <w:t>”</w:t>
      </w:r>
    </w:p>
    <w:p w14:paraId="38A7A09C" w14:textId="4DE0951E" w:rsidR="005E34C6" w:rsidRPr="005E34C6" w:rsidRDefault="00BF6035" w:rsidP="00D0242C">
      <w:pPr>
        <w:ind w:firstLine="708"/>
        <w:jc w:val="both"/>
      </w:pPr>
      <w:r>
        <w:t>Böyle dehşetli bir gün ile karşı karşıya kalacağı kesin olan insanın</w:t>
      </w:r>
      <w:r w:rsidR="00323111">
        <w:t>,</w:t>
      </w:r>
      <w:r>
        <w:t xml:space="preserve"> hayatını Allah’ın razı olacağı ameller ile süslemesi gerektiği bilincine varmasını temenni ediyor</w:t>
      </w:r>
      <w:r w:rsidR="00323111">
        <w:t xml:space="preserve"> v</w:t>
      </w:r>
      <w:r>
        <w:t>e yazımızı bir hadisle noktalıyoruz</w:t>
      </w:r>
      <w:r w:rsidR="00D0242C">
        <w:t>:</w:t>
      </w:r>
      <w:r w:rsidR="00D0242C" w:rsidRPr="00D0242C">
        <w:rPr>
          <w:i/>
          <w:iCs/>
        </w:rPr>
        <w:t xml:space="preserve"> </w:t>
      </w:r>
      <w:r w:rsidR="00D0242C">
        <w:rPr>
          <w:i/>
          <w:iCs/>
        </w:rPr>
        <w:t>“</w:t>
      </w:r>
      <w:r w:rsidR="005E34C6" w:rsidRPr="00D0242C">
        <w:rPr>
          <w:i/>
          <w:iCs/>
        </w:rPr>
        <w:t>İslam’da iyi bir çığır açan kimseye açtığı o çığırın sevabı verileceği gibi, o yolda gidenlerin sevabı da verilir ve onların sevabından da hiçbir şey eksilmez. Her kim de İslam’da kötü bir çığır açarsa o kimseye açtığı çığırın günahı yükletildiği gibi kendisinden sonra o yoldan gidenlerin de günahı yükletilir. Fakat günahlarından da hiçbir şey eksilmez.”</w:t>
      </w:r>
      <w:r w:rsidR="005E34C6" w:rsidRPr="00D0242C">
        <w:rPr>
          <w:i/>
          <w:iCs/>
          <w:vertAlign w:val="superscript"/>
        </w:rPr>
        <w:t>1</w:t>
      </w:r>
      <w:r w:rsidR="00C71FD9">
        <w:rPr>
          <w:i/>
          <w:iCs/>
          <w:vertAlign w:val="superscript"/>
        </w:rPr>
        <w:t>3</w:t>
      </w:r>
    </w:p>
    <w:p w14:paraId="4719458B" w14:textId="2F8DC93A" w:rsidR="00A0012C" w:rsidRPr="001E75F3" w:rsidRDefault="00A0012C" w:rsidP="0076728D">
      <w:pPr>
        <w:pStyle w:val="AralkYok"/>
        <w:rPr>
          <w:rFonts w:ascii="Calibri" w:hAnsi="Calibri"/>
          <w:b/>
          <w:bCs/>
          <w:i/>
          <w:iCs/>
        </w:rPr>
      </w:pPr>
    </w:p>
    <w:p w14:paraId="3B7EB4FC" w14:textId="17A011B3" w:rsidR="006A098B" w:rsidRDefault="006A098B" w:rsidP="00230235">
      <w:pPr>
        <w:pStyle w:val="AralkYok"/>
        <w:numPr>
          <w:ilvl w:val="0"/>
          <w:numId w:val="1"/>
        </w:numPr>
        <w:rPr>
          <w:rFonts w:ascii="Calibri" w:hAnsi="Calibri"/>
        </w:rPr>
      </w:pPr>
      <w:r>
        <w:rPr>
          <w:rFonts w:ascii="Calibri" w:hAnsi="Calibri"/>
        </w:rPr>
        <w:t>Zilzal,</w:t>
      </w:r>
      <w:r w:rsidR="00230235">
        <w:rPr>
          <w:rFonts w:ascii="Calibri" w:hAnsi="Calibri"/>
        </w:rPr>
        <w:t xml:space="preserve"> </w:t>
      </w:r>
      <w:r>
        <w:rPr>
          <w:rFonts w:ascii="Calibri" w:hAnsi="Calibri"/>
        </w:rPr>
        <w:t>1</w:t>
      </w:r>
    </w:p>
    <w:p w14:paraId="010F5BCC" w14:textId="0272C1D7" w:rsidR="006A098B" w:rsidRDefault="006A098B" w:rsidP="00230235">
      <w:pPr>
        <w:pStyle w:val="AralkYok"/>
        <w:numPr>
          <w:ilvl w:val="0"/>
          <w:numId w:val="1"/>
        </w:numPr>
        <w:rPr>
          <w:rFonts w:ascii="Calibri" w:hAnsi="Calibri"/>
        </w:rPr>
      </w:pPr>
      <w:r>
        <w:rPr>
          <w:rFonts w:ascii="Calibri" w:hAnsi="Calibri"/>
        </w:rPr>
        <w:t>Hac</w:t>
      </w:r>
      <w:r w:rsidR="00230235">
        <w:rPr>
          <w:rFonts w:ascii="Calibri" w:hAnsi="Calibri"/>
        </w:rPr>
        <w:t>,</w:t>
      </w:r>
      <w:r>
        <w:rPr>
          <w:rFonts w:ascii="Calibri" w:hAnsi="Calibri"/>
        </w:rPr>
        <w:t xml:space="preserve"> 1</w:t>
      </w:r>
    </w:p>
    <w:p w14:paraId="545B5CFF" w14:textId="488B5233" w:rsidR="006A098B" w:rsidRDefault="006A098B" w:rsidP="00230235">
      <w:pPr>
        <w:pStyle w:val="AralkYok"/>
        <w:numPr>
          <w:ilvl w:val="0"/>
          <w:numId w:val="1"/>
        </w:numPr>
        <w:rPr>
          <w:rFonts w:ascii="Calibri" w:hAnsi="Calibri"/>
        </w:rPr>
      </w:pPr>
      <w:r>
        <w:rPr>
          <w:rFonts w:ascii="Calibri" w:hAnsi="Calibri"/>
        </w:rPr>
        <w:t>Zilzal</w:t>
      </w:r>
      <w:r w:rsidR="00230235">
        <w:rPr>
          <w:rFonts w:ascii="Calibri" w:hAnsi="Calibri"/>
        </w:rPr>
        <w:t>,</w:t>
      </w:r>
      <w:r w:rsidR="00C9669E">
        <w:rPr>
          <w:rFonts w:ascii="Calibri" w:hAnsi="Calibri"/>
        </w:rPr>
        <w:t xml:space="preserve"> </w:t>
      </w:r>
      <w:r>
        <w:rPr>
          <w:rFonts w:ascii="Calibri" w:hAnsi="Calibri"/>
        </w:rPr>
        <w:t>2</w:t>
      </w:r>
    </w:p>
    <w:p w14:paraId="23BD164F" w14:textId="7C8F43E6" w:rsidR="00C9669E" w:rsidRDefault="00C9669E" w:rsidP="00230235">
      <w:pPr>
        <w:pStyle w:val="AralkYok"/>
        <w:numPr>
          <w:ilvl w:val="0"/>
          <w:numId w:val="1"/>
        </w:numPr>
        <w:rPr>
          <w:rFonts w:ascii="Calibri" w:hAnsi="Calibri"/>
        </w:rPr>
      </w:pPr>
      <w:proofErr w:type="spellStart"/>
      <w:r>
        <w:rPr>
          <w:rFonts w:ascii="Calibri" w:hAnsi="Calibri"/>
        </w:rPr>
        <w:t>İnşikak</w:t>
      </w:r>
      <w:proofErr w:type="spellEnd"/>
      <w:r w:rsidR="00230235">
        <w:rPr>
          <w:rFonts w:ascii="Calibri" w:hAnsi="Calibri"/>
        </w:rPr>
        <w:t>,</w:t>
      </w:r>
      <w:r>
        <w:rPr>
          <w:rFonts w:ascii="Calibri" w:hAnsi="Calibri"/>
        </w:rPr>
        <w:t xml:space="preserve"> 3,</w:t>
      </w:r>
      <w:r w:rsidR="00230235">
        <w:rPr>
          <w:rFonts w:ascii="Calibri" w:hAnsi="Calibri"/>
        </w:rPr>
        <w:t xml:space="preserve"> </w:t>
      </w:r>
      <w:r>
        <w:rPr>
          <w:rFonts w:ascii="Calibri" w:hAnsi="Calibri"/>
        </w:rPr>
        <w:t>4</w:t>
      </w:r>
    </w:p>
    <w:p w14:paraId="583D560B" w14:textId="0934EA67" w:rsidR="006A098B" w:rsidRDefault="006A098B" w:rsidP="00230235">
      <w:pPr>
        <w:pStyle w:val="AralkYok"/>
        <w:numPr>
          <w:ilvl w:val="0"/>
          <w:numId w:val="1"/>
        </w:numPr>
        <w:rPr>
          <w:rFonts w:ascii="Calibri" w:hAnsi="Calibri"/>
        </w:rPr>
      </w:pPr>
      <w:r w:rsidRPr="006A098B">
        <w:rPr>
          <w:rFonts w:ascii="Calibri" w:hAnsi="Calibri"/>
        </w:rPr>
        <w:t>Müslim, Zekât</w:t>
      </w:r>
      <w:r w:rsidR="00230235">
        <w:rPr>
          <w:rFonts w:ascii="Calibri" w:hAnsi="Calibri"/>
        </w:rPr>
        <w:t>,</w:t>
      </w:r>
      <w:r w:rsidRPr="006A098B">
        <w:rPr>
          <w:rFonts w:ascii="Calibri" w:hAnsi="Calibri"/>
        </w:rPr>
        <w:t xml:space="preserve"> 62</w:t>
      </w:r>
    </w:p>
    <w:p w14:paraId="54DE4612" w14:textId="6163831A" w:rsidR="00C9669E" w:rsidRDefault="00C9669E" w:rsidP="00230235">
      <w:pPr>
        <w:pStyle w:val="AralkYok"/>
        <w:numPr>
          <w:ilvl w:val="0"/>
          <w:numId w:val="1"/>
        </w:numPr>
        <w:rPr>
          <w:rFonts w:ascii="Calibri" w:hAnsi="Calibri"/>
        </w:rPr>
      </w:pPr>
      <w:r w:rsidRPr="00C9669E">
        <w:rPr>
          <w:rFonts w:ascii="Calibri" w:hAnsi="Calibri"/>
        </w:rPr>
        <w:t>Zilzal</w:t>
      </w:r>
      <w:r w:rsidR="00230235">
        <w:rPr>
          <w:rFonts w:ascii="Calibri" w:hAnsi="Calibri"/>
        </w:rPr>
        <w:t>,</w:t>
      </w:r>
      <w:r w:rsidRPr="00C9669E">
        <w:rPr>
          <w:rFonts w:ascii="Calibri" w:hAnsi="Calibri"/>
        </w:rPr>
        <w:t xml:space="preserve"> </w:t>
      </w:r>
      <w:r>
        <w:rPr>
          <w:rFonts w:ascii="Calibri" w:hAnsi="Calibri"/>
        </w:rPr>
        <w:t>3</w:t>
      </w:r>
    </w:p>
    <w:p w14:paraId="7B7B471D" w14:textId="43C27DC2" w:rsidR="009B7A5D" w:rsidRDefault="009B7A5D" w:rsidP="00230235">
      <w:pPr>
        <w:pStyle w:val="AralkYok"/>
        <w:numPr>
          <w:ilvl w:val="0"/>
          <w:numId w:val="1"/>
        </w:numPr>
        <w:rPr>
          <w:rFonts w:ascii="Calibri" w:hAnsi="Calibri"/>
        </w:rPr>
      </w:pPr>
      <w:r>
        <w:rPr>
          <w:rFonts w:ascii="Calibri" w:hAnsi="Calibri"/>
        </w:rPr>
        <w:t>Zilzal</w:t>
      </w:r>
      <w:r w:rsidR="00230235">
        <w:rPr>
          <w:rFonts w:ascii="Calibri" w:hAnsi="Calibri"/>
        </w:rPr>
        <w:t>,</w:t>
      </w:r>
      <w:r>
        <w:rPr>
          <w:rFonts w:ascii="Calibri" w:hAnsi="Calibri"/>
        </w:rPr>
        <w:t xml:space="preserve"> 4</w:t>
      </w:r>
      <w:r w:rsidR="0041452E">
        <w:rPr>
          <w:rFonts w:ascii="Calibri" w:hAnsi="Calibri"/>
        </w:rPr>
        <w:t>,</w:t>
      </w:r>
      <w:r w:rsidR="00230235">
        <w:rPr>
          <w:rFonts w:ascii="Calibri" w:hAnsi="Calibri"/>
        </w:rPr>
        <w:t xml:space="preserve"> </w:t>
      </w:r>
      <w:r w:rsidR="0041452E">
        <w:rPr>
          <w:rFonts w:ascii="Calibri" w:hAnsi="Calibri"/>
        </w:rPr>
        <w:t>5</w:t>
      </w:r>
    </w:p>
    <w:p w14:paraId="186358E0" w14:textId="63A1B4B5" w:rsidR="00814C9D" w:rsidRDefault="00814C9D" w:rsidP="00230235">
      <w:pPr>
        <w:pStyle w:val="AralkYok"/>
        <w:numPr>
          <w:ilvl w:val="0"/>
          <w:numId w:val="1"/>
        </w:numPr>
        <w:rPr>
          <w:rFonts w:ascii="Calibri" w:hAnsi="Calibri"/>
        </w:rPr>
      </w:pPr>
      <w:r>
        <w:rPr>
          <w:rFonts w:ascii="Calibri" w:hAnsi="Calibri"/>
        </w:rPr>
        <w:t>Yunus</w:t>
      </w:r>
      <w:r w:rsidR="00230235">
        <w:rPr>
          <w:rFonts w:ascii="Calibri" w:hAnsi="Calibri"/>
        </w:rPr>
        <w:t>,</w:t>
      </w:r>
      <w:r>
        <w:rPr>
          <w:rFonts w:ascii="Calibri" w:hAnsi="Calibri"/>
        </w:rPr>
        <w:t xml:space="preserve"> 61</w:t>
      </w:r>
    </w:p>
    <w:p w14:paraId="6FE34884" w14:textId="25AFFB5A" w:rsidR="00814C9D" w:rsidRDefault="00814C9D" w:rsidP="00230235">
      <w:pPr>
        <w:pStyle w:val="AralkYok"/>
        <w:numPr>
          <w:ilvl w:val="0"/>
          <w:numId w:val="1"/>
        </w:numPr>
        <w:rPr>
          <w:rFonts w:ascii="Calibri" w:hAnsi="Calibri"/>
        </w:rPr>
      </w:pPr>
      <w:r>
        <w:rPr>
          <w:rFonts w:ascii="Calibri" w:hAnsi="Calibri"/>
        </w:rPr>
        <w:t>Fussilet</w:t>
      </w:r>
      <w:r w:rsidR="00230235">
        <w:rPr>
          <w:rFonts w:ascii="Calibri" w:hAnsi="Calibri"/>
        </w:rPr>
        <w:t>,</w:t>
      </w:r>
      <w:r>
        <w:rPr>
          <w:rFonts w:ascii="Calibri" w:hAnsi="Calibri"/>
        </w:rPr>
        <w:t xml:space="preserve"> 20,</w:t>
      </w:r>
      <w:r w:rsidR="00230235">
        <w:rPr>
          <w:rFonts w:ascii="Calibri" w:hAnsi="Calibri"/>
        </w:rPr>
        <w:t xml:space="preserve"> </w:t>
      </w:r>
      <w:r>
        <w:rPr>
          <w:rFonts w:ascii="Calibri" w:hAnsi="Calibri"/>
        </w:rPr>
        <w:t>21</w:t>
      </w:r>
    </w:p>
    <w:p w14:paraId="74F94A68" w14:textId="4AE88016" w:rsidR="009B7A5D" w:rsidRDefault="009B7A5D" w:rsidP="00230235">
      <w:pPr>
        <w:pStyle w:val="AralkYok"/>
        <w:numPr>
          <w:ilvl w:val="0"/>
          <w:numId w:val="1"/>
        </w:numPr>
      </w:pPr>
      <w:r>
        <w:t>Tirmizi</w:t>
      </w:r>
    </w:p>
    <w:p w14:paraId="107632E7" w14:textId="5B53B8C9" w:rsidR="0041452E" w:rsidRDefault="0041452E" w:rsidP="00230235">
      <w:pPr>
        <w:pStyle w:val="AralkYok"/>
        <w:numPr>
          <w:ilvl w:val="0"/>
          <w:numId w:val="1"/>
        </w:numPr>
      </w:pPr>
      <w:r>
        <w:t>Zilzal</w:t>
      </w:r>
      <w:r w:rsidR="00230235">
        <w:t>,</w:t>
      </w:r>
      <w:r>
        <w:t xml:space="preserve"> 6</w:t>
      </w:r>
    </w:p>
    <w:p w14:paraId="0455D1AF" w14:textId="2C762E7D" w:rsidR="0041452E" w:rsidRDefault="0041452E" w:rsidP="00230235">
      <w:pPr>
        <w:pStyle w:val="AralkYok"/>
        <w:numPr>
          <w:ilvl w:val="0"/>
          <w:numId w:val="1"/>
        </w:numPr>
      </w:pPr>
      <w:r>
        <w:t>Zilzal</w:t>
      </w:r>
      <w:r w:rsidR="00230235">
        <w:t>,</w:t>
      </w:r>
      <w:r>
        <w:t xml:space="preserve"> 7</w:t>
      </w:r>
      <w:r w:rsidR="00230235">
        <w:t>,</w:t>
      </w:r>
      <w:r>
        <w:t xml:space="preserve"> 8</w:t>
      </w:r>
    </w:p>
    <w:p w14:paraId="7F0112AD" w14:textId="5D2A35CF" w:rsidR="005E34C6" w:rsidRDefault="005E34C6" w:rsidP="00230235">
      <w:pPr>
        <w:pStyle w:val="AralkYok"/>
        <w:numPr>
          <w:ilvl w:val="0"/>
          <w:numId w:val="1"/>
        </w:numPr>
      </w:pPr>
      <w:r w:rsidRPr="005E34C6">
        <w:lastRenderedPageBreak/>
        <w:t xml:space="preserve">Müslim, </w:t>
      </w:r>
      <w:r w:rsidR="00230235" w:rsidRPr="005E34C6">
        <w:t>Zekât</w:t>
      </w:r>
      <w:r w:rsidR="00230235">
        <w:t>,</w:t>
      </w:r>
      <w:r w:rsidR="00230235" w:rsidRPr="005E34C6">
        <w:t xml:space="preserve"> </w:t>
      </w:r>
      <w:r w:rsidRPr="005E34C6">
        <w:t>69</w:t>
      </w:r>
    </w:p>
    <w:p w14:paraId="609B6DD7" w14:textId="77777777" w:rsidR="0041452E" w:rsidRPr="000E50AE" w:rsidRDefault="0041452E" w:rsidP="009B7A5D">
      <w:pPr>
        <w:pStyle w:val="AralkYok"/>
        <w:rPr>
          <w:rFonts w:ascii="Calibri" w:hAnsi="Calibri"/>
        </w:rPr>
      </w:pPr>
    </w:p>
    <w:sectPr w:rsidR="0041452E" w:rsidRPr="000E50AE" w:rsidSect="00230235">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4656E" w14:textId="77777777" w:rsidR="0058629D" w:rsidRDefault="0058629D" w:rsidP="00D34DD3">
      <w:pPr>
        <w:spacing w:after="0" w:line="240" w:lineRule="auto"/>
      </w:pPr>
      <w:r>
        <w:separator/>
      </w:r>
    </w:p>
  </w:endnote>
  <w:endnote w:type="continuationSeparator" w:id="0">
    <w:p w14:paraId="093194CD" w14:textId="77777777" w:rsidR="0058629D" w:rsidRDefault="0058629D" w:rsidP="00D34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1B2D3" w14:textId="223896E3" w:rsidR="00D34DD3" w:rsidRPr="00D34DD3" w:rsidRDefault="00D34DD3">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28587518"/>
    <w:bookmarkStart w:id="46"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CBCD2" w14:textId="77777777" w:rsidR="0058629D" w:rsidRDefault="0058629D" w:rsidP="00D34DD3">
      <w:pPr>
        <w:spacing w:after="0" w:line="240" w:lineRule="auto"/>
      </w:pPr>
      <w:r>
        <w:separator/>
      </w:r>
    </w:p>
  </w:footnote>
  <w:footnote w:type="continuationSeparator" w:id="0">
    <w:p w14:paraId="0490C019" w14:textId="77777777" w:rsidR="0058629D" w:rsidRDefault="0058629D" w:rsidP="00D34D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67004" w14:textId="18314028" w:rsidR="00D34DD3" w:rsidRPr="00D34DD3" w:rsidRDefault="00D34DD3" w:rsidP="00D34DD3">
    <w:pPr>
      <w:jc w:val="right"/>
      <w:rPr>
        <w:rFonts w:ascii="Calibri" w:hAnsi="Calibri"/>
        <w:b/>
        <w:bCs/>
        <w:sz w:val="34"/>
        <w:szCs w:val="34"/>
      </w:rPr>
    </w:pPr>
    <w:r w:rsidRPr="00D34DD3">
      <w:rPr>
        <w:rFonts w:ascii="Calibri" w:hAnsi="Calibri"/>
        <w:b/>
        <w:bCs/>
        <w:sz w:val="34"/>
        <w:szCs w:val="34"/>
      </w:rPr>
      <w:t xml:space="preserve">TEFSİR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3576D9"/>
    <w:multiLevelType w:val="hybridMultilevel"/>
    <w:tmpl w:val="64A443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B1F"/>
    <w:rsid w:val="000059F7"/>
    <w:rsid w:val="00056AED"/>
    <w:rsid w:val="00064B43"/>
    <w:rsid w:val="000E50AE"/>
    <w:rsid w:val="000F0B1C"/>
    <w:rsid w:val="000F1C3F"/>
    <w:rsid w:val="0014466B"/>
    <w:rsid w:val="00181CBD"/>
    <w:rsid w:val="00191E35"/>
    <w:rsid w:val="001E75F3"/>
    <w:rsid w:val="00230235"/>
    <w:rsid w:val="002B17ED"/>
    <w:rsid w:val="00323111"/>
    <w:rsid w:val="00395999"/>
    <w:rsid w:val="0041452E"/>
    <w:rsid w:val="004F067F"/>
    <w:rsid w:val="00563942"/>
    <w:rsid w:val="0058629D"/>
    <w:rsid w:val="005E34C6"/>
    <w:rsid w:val="0060589D"/>
    <w:rsid w:val="00645820"/>
    <w:rsid w:val="0064606F"/>
    <w:rsid w:val="00662DC0"/>
    <w:rsid w:val="006A098B"/>
    <w:rsid w:val="0071636E"/>
    <w:rsid w:val="00764000"/>
    <w:rsid w:val="0076728D"/>
    <w:rsid w:val="00814C9D"/>
    <w:rsid w:val="008A684D"/>
    <w:rsid w:val="009301D2"/>
    <w:rsid w:val="009400C5"/>
    <w:rsid w:val="009765EE"/>
    <w:rsid w:val="009B7A5D"/>
    <w:rsid w:val="00A0012C"/>
    <w:rsid w:val="00A21251"/>
    <w:rsid w:val="00A91952"/>
    <w:rsid w:val="00AE608B"/>
    <w:rsid w:val="00B445B7"/>
    <w:rsid w:val="00BF6035"/>
    <w:rsid w:val="00C20D4C"/>
    <w:rsid w:val="00C334C3"/>
    <w:rsid w:val="00C71FD9"/>
    <w:rsid w:val="00C95ADE"/>
    <w:rsid w:val="00C961B4"/>
    <w:rsid w:val="00C9669E"/>
    <w:rsid w:val="00CA4D13"/>
    <w:rsid w:val="00D0242C"/>
    <w:rsid w:val="00D34DD3"/>
    <w:rsid w:val="00D627B8"/>
    <w:rsid w:val="00E52925"/>
    <w:rsid w:val="00ED0B1F"/>
    <w:rsid w:val="00ED72A6"/>
    <w:rsid w:val="00EE2859"/>
    <w:rsid w:val="00F07114"/>
    <w:rsid w:val="00F4292B"/>
    <w:rsid w:val="00FE41E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62A61"/>
  <w15:chartTrackingRefBased/>
  <w15:docId w15:val="{589168E2-1B09-4396-8BA2-12791E84E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76728D"/>
    <w:pPr>
      <w:spacing w:after="0" w:line="240" w:lineRule="auto"/>
    </w:pPr>
  </w:style>
  <w:style w:type="paragraph" w:styleId="stBilgi">
    <w:name w:val="header"/>
    <w:basedOn w:val="Normal"/>
    <w:link w:val="stBilgiChar"/>
    <w:uiPriority w:val="99"/>
    <w:unhideWhenUsed/>
    <w:rsid w:val="00D34DD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34DD3"/>
  </w:style>
  <w:style w:type="paragraph" w:styleId="AltBilgi">
    <w:name w:val="footer"/>
    <w:basedOn w:val="Normal"/>
    <w:link w:val="AltBilgiChar"/>
    <w:uiPriority w:val="99"/>
    <w:unhideWhenUsed/>
    <w:rsid w:val="00D34DD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34DD3"/>
  </w:style>
  <w:style w:type="character" w:styleId="Kpr">
    <w:name w:val="Hyperlink"/>
    <w:basedOn w:val="VarsaylanParagrafYazTipi"/>
    <w:uiPriority w:val="99"/>
    <w:unhideWhenUsed/>
    <w:rsid w:val="00D34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3</Pages>
  <Words>1169</Words>
  <Characters>6668</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Beyza Smbl</cp:lastModifiedBy>
  <cp:revision>11</cp:revision>
  <dcterms:created xsi:type="dcterms:W3CDTF">2023-02-22T12:42:00Z</dcterms:created>
  <dcterms:modified xsi:type="dcterms:W3CDTF">2023-03-03T14:19:00Z</dcterms:modified>
</cp:coreProperties>
</file>