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1085C3" w14:textId="77777777" w:rsidR="00DF0A68" w:rsidRPr="003863D0" w:rsidRDefault="00DF0A68" w:rsidP="003863D0">
      <w:pPr>
        <w:jc w:val="center"/>
        <w:rPr>
          <w:rFonts w:ascii="Calibri" w:hAnsi="Calibri" w:cs="Calibri"/>
          <w:b/>
          <w:bCs/>
          <w:sz w:val="50"/>
          <w:szCs w:val="50"/>
        </w:rPr>
      </w:pPr>
      <w:r w:rsidRPr="003863D0">
        <w:rPr>
          <w:rFonts w:ascii="Calibri" w:hAnsi="Calibri" w:cs="Calibri"/>
          <w:b/>
          <w:bCs/>
          <w:sz w:val="50"/>
          <w:szCs w:val="50"/>
        </w:rPr>
        <w:t>Batı’nın Sessiz Çöküşü: Uyuşturucu Sokaklarında Kaybolan Hayatlar</w:t>
      </w:r>
    </w:p>
    <w:p w14:paraId="6A5F646F" w14:textId="77777777" w:rsidR="00DF0A68" w:rsidRPr="003863D0" w:rsidRDefault="00DF0A68" w:rsidP="003863D0">
      <w:pPr>
        <w:ind w:firstLine="708"/>
        <w:jc w:val="both"/>
        <w:rPr>
          <w:rFonts w:ascii="Calibri" w:hAnsi="Calibri" w:cs="Calibri"/>
          <w:sz w:val="22"/>
          <w:szCs w:val="22"/>
          <w:vertAlign w:val="superscript"/>
        </w:rPr>
      </w:pPr>
      <w:r w:rsidRPr="003863D0">
        <w:rPr>
          <w:rFonts w:ascii="Calibri" w:hAnsi="Calibri" w:cs="Calibri"/>
          <w:sz w:val="22"/>
          <w:szCs w:val="22"/>
        </w:rPr>
        <w:t>İnsanlığın içinde bulunduğu durumu, başına yağan manevi bombaları ve sürüklendiği uçurumu düşündükçe Kur’an’ın kalbinden yankılanarak vicdanlara çarpan ve insanlığı doğrudan ilgilendiren şu ilahi soruyu sormak istiyoruz: Nereye Bu Gidiş?</w:t>
      </w:r>
      <w:r w:rsidRPr="003863D0">
        <w:rPr>
          <w:rFonts w:ascii="Calibri" w:hAnsi="Calibri" w:cs="Calibri"/>
          <w:sz w:val="22"/>
          <w:szCs w:val="22"/>
          <w:vertAlign w:val="superscript"/>
        </w:rPr>
        <w:t xml:space="preserve">1 </w:t>
      </w:r>
    </w:p>
    <w:p w14:paraId="689CD688" w14:textId="77777777" w:rsidR="00DF0A68" w:rsidRPr="003863D0" w:rsidRDefault="00DF0A68" w:rsidP="003863D0">
      <w:pPr>
        <w:ind w:firstLine="708"/>
        <w:jc w:val="both"/>
        <w:rPr>
          <w:rFonts w:ascii="Calibri" w:hAnsi="Calibri" w:cs="Calibri"/>
          <w:sz w:val="22"/>
          <w:szCs w:val="22"/>
        </w:rPr>
      </w:pPr>
      <w:r w:rsidRPr="003863D0">
        <w:rPr>
          <w:rFonts w:ascii="Calibri" w:hAnsi="Calibri" w:cs="Calibri"/>
          <w:sz w:val="22"/>
          <w:szCs w:val="22"/>
        </w:rPr>
        <w:t>Bugün insanlığın içinde bulunduğu çıkmaz değerlendirildiğinde, karşımıza çıkan tablo içler acısıdır. Manevi ve insani değerlerin yitirildiği, ahlak esaslarının yozlaştığı hatta yok olduğu, bireysel ve toplumsal yıkımların günden güne arttığı görülmektedir. İnsanı ve toplumu en iyi bilen, onların fıtratını belirleyen ve kâinatta değişmez kanunlar koyan Allah’ın çizdiği sınırların ihlâl edilmesi, günümüzde birçok ahlaki ve toplumsal sorunu beraberinde getirmiştir. İçki, kumar, zina, LGBT ve madde bağımlılığı gibi olgular, bu ihlallerin acı sonuçları olarak karşımıza çıkmaktadır.</w:t>
      </w:r>
    </w:p>
    <w:p w14:paraId="63DF01EF" w14:textId="77777777" w:rsidR="00DF0A68" w:rsidRPr="003863D0" w:rsidRDefault="00DF0A68" w:rsidP="003863D0">
      <w:pPr>
        <w:ind w:firstLine="708"/>
        <w:jc w:val="both"/>
        <w:rPr>
          <w:rFonts w:ascii="Calibri" w:hAnsi="Calibri" w:cs="Calibri"/>
          <w:sz w:val="22"/>
          <w:szCs w:val="22"/>
        </w:rPr>
      </w:pPr>
      <w:r w:rsidRPr="003863D0">
        <w:rPr>
          <w:rFonts w:ascii="Calibri" w:hAnsi="Calibri" w:cs="Calibri"/>
          <w:sz w:val="22"/>
          <w:szCs w:val="22"/>
        </w:rPr>
        <w:t>Satırlarımıza insanlığın içinde bulunduğu elim durumun ve insanlığı adeta uçuruma sevk eden gidişatın içinden derlediğimiz örnekleri okuyarak ve bu karanlığı nura dönüştürecek gerçek çözümü görmeye çalışarak devam edelim…</w:t>
      </w:r>
    </w:p>
    <w:p w14:paraId="7D5A288E" w14:textId="77777777" w:rsidR="00DF0A68" w:rsidRPr="003863D0" w:rsidRDefault="00DF0A68" w:rsidP="003863D0">
      <w:pPr>
        <w:ind w:firstLine="708"/>
        <w:jc w:val="both"/>
        <w:rPr>
          <w:rFonts w:ascii="Calibri" w:hAnsi="Calibri" w:cs="Calibri"/>
          <w:b/>
          <w:bCs/>
          <w:sz w:val="22"/>
          <w:szCs w:val="22"/>
        </w:rPr>
      </w:pPr>
      <w:r w:rsidRPr="003863D0">
        <w:rPr>
          <w:rFonts w:ascii="Calibri" w:hAnsi="Calibri" w:cs="Calibri"/>
          <w:b/>
          <w:bCs/>
          <w:sz w:val="22"/>
          <w:szCs w:val="22"/>
        </w:rPr>
        <w:t xml:space="preserve">Medeniyet Bu Mu? </w:t>
      </w:r>
    </w:p>
    <w:p w14:paraId="06D2BDA9" w14:textId="77777777" w:rsidR="00DF0A68" w:rsidRPr="003863D0" w:rsidRDefault="00DF0A68" w:rsidP="003863D0">
      <w:pPr>
        <w:ind w:firstLine="708"/>
        <w:jc w:val="both"/>
        <w:rPr>
          <w:rFonts w:ascii="Calibri" w:hAnsi="Calibri" w:cs="Calibri"/>
          <w:b/>
          <w:bCs/>
          <w:sz w:val="22"/>
          <w:szCs w:val="22"/>
        </w:rPr>
      </w:pPr>
      <w:proofErr w:type="spellStart"/>
      <w:r w:rsidRPr="003863D0">
        <w:rPr>
          <w:rFonts w:ascii="Calibri" w:hAnsi="Calibri" w:cs="Calibri"/>
          <w:b/>
          <w:bCs/>
          <w:sz w:val="22"/>
          <w:szCs w:val="22"/>
        </w:rPr>
        <w:t>Kensington'da</w:t>
      </w:r>
      <w:proofErr w:type="spellEnd"/>
      <w:r w:rsidRPr="003863D0">
        <w:rPr>
          <w:rFonts w:ascii="Calibri" w:hAnsi="Calibri" w:cs="Calibri"/>
          <w:b/>
          <w:bCs/>
          <w:sz w:val="22"/>
          <w:szCs w:val="22"/>
        </w:rPr>
        <w:t xml:space="preserve"> Uyuşturucuya Terk Edilen İnsanlar</w:t>
      </w:r>
    </w:p>
    <w:p w14:paraId="5DC2A96D" w14:textId="77777777" w:rsidR="00DF0A68" w:rsidRPr="003863D0" w:rsidRDefault="00DF0A68" w:rsidP="003863D0">
      <w:pPr>
        <w:ind w:firstLine="708"/>
        <w:jc w:val="both"/>
        <w:rPr>
          <w:rFonts w:ascii="Calibri" w:hAnsi="Calibri" w:cs="Calibri"/>
          <w:sz w:val="22"/>
          <w:szCs w:val="22"/>
        </w:rPr>
      </w:pPr>
      <w:r w:rsidRPr="003863D0">
        <w:rPr>
          <w:rFonts w:ascii="Calibri" w:hAnsi="Calibri" w:cs="Calibri"/>
          <w:sz w:val="22"/>
          <w:szCs w:val="22"/>
        </w:rPr>
        <w:t xml:space="preserve">Pensilvanya Eyaleti’nin en büyük, ABD’nin ise 6. büyük şehri olan </w:t>
      </w:r>
      <w:proofErr w:type="spellStart"/>
      <w:r w:rsidRPr="003863D0">
        <w:rPr>
          <w:rFonts w:ascii="Calibri" w:hAnsi="Calibri" w:cs="Calibri"/>
          <w:sz w:val="22"/>
          <w:szCs w:val="22"/>
        </w:rPr>
        <w:t>Philadelphia’nın</w:t>
      </w:r>
      <w:proofErr w:type="spellEnd"/>
      <w:r w:rsidRPr="003863D0">
        <w:rPr>
          <w:rFonts w:ascii="Calibri" w:hAnsi="Calibri" w:cs="Calibri"/>
          <w:sz w:val="22"/>
          <w:szCs w:val="22"/>
        </w:rPr>
        <w:t xml:space="preserve"> alışveriş merkezleriyle öne çıkan bir semti olan bununla beraber kentin en büyük açık hava uyuşturucu pazarı olarak nitelendirilen </w:t>
      </w:r>
      <w:proofErr w:type="spellStart"/>
      <w:r w:rsidRPr="003863D0">
        <w:rPr>
          <w:rFonts w:ascii="Calibri" w:hAnsi="Calibri" w:cs="Calibri"/>
          <w:sz w:val="22"/>
          <w:szCs w:val="22"/>
        </w:rPr>
        <w:t>Kensington</w:t>
      </w:r>
      <w:proofErr w:type="spellEnd"/>
      <w:r w:rsidRPr="003863D0">
        <w:rPr>
          <w:rFonts w:ascii="Calibri" w:hAnsi="Calibri" w:cs="Calibri"/>
          <w:sz w:val="22"/>
          <w:szCs w:val="22"/>
        </w:rPr>
        <w:t xml:space="preserve"> mahallesinin sokakları, uyuşturucu ve sigara bağımlısı insanlarla dolup taşmış vaziyettedir. </w:t>
      </w:r>
    </w:p>
    <w:p w14:paraId="0FEA9ACF" w14:textId="48C496BC" w:rsidR="00DF0A68" w:rsidRPr="003863D0" w:rsidRDefault="003863D0" w:rsidP="003863D0">
      <w:pPr>
        <w:ind w:firstLine="708"/>
        <w:jc w:val="both"/>
        <w:rPr>
          <w:rFonts w:ascii="Calibri" w:hAnsi="Calibri" w:cs="Calibri"/>
          <w:sz w:val="22"/>
          <w:szCs w:val="22"/>
        </w:rPr>
      </w:pPr>
      <w:r w:rsidRPr="003863D0">
        <w:rPr>
          <w:rFonts w:ascii="Calibri" w:hAnsi="Calibri" w:cs="Calibri"/>
          <w:sz w:val="22"/>
          <w:szCs w:val="22"/>
        </w:rPr>
        <w:t xml:space="preserve">Bununla </w:t>
      </w:r>
      <w:proofErr w:type="gramStart"/>
      <w:r w:rsidRPr="003863D0">
        <w:rPr>
          <w:rFonts w:ascii="Calibri" w:hAnsi="Calibri" w:cs="Calibri"/>
          <w:sz w:val="22"/>
          <w:szCs w:val="22"/>
        </w:rPr>
        <w:t>beraber</w:t>
      </w:r>
      <w:r w:rsidR="00DF0A68" w:rsidRPr="003863D0">
        <w:rPr>
          <w:rFonts w:ascii="Calibri" w:hAnsi="Calibri" w:cs="Calibri"/>
          <w:sz w:val="22"/>
          <w:szCs w:val="22"/>
        </w:rPr>
        <w:t xml:space="preserve">  yasa</w:t>
      </w:r>
      <w:proofErr w:type="gramEnd"/>
      <w:r w:rsidR="00DF0A68" w:rsidRPr="003863D0">
        <w:rPr>
          <w:rFonts w:ascii="Calibri" w:hAnsi="Calibri" w:cs="Calibri"/>
          <w:sz w:val="22"/>
          <w:szCs w:val="22"/>
        </w:rPr>
        <w:t xml:space="preserve"> dışı uyuşturucu kullanımının artışı ve havayı </w:t>
      </w:r>
      <w:proofErr w:type="gramStart"/>
      <w:r w:rsidR="00DF0A68" w:rsidRPr="003863D0">
        <w:rPr>
          <w:rFonts w:ascii="Calibri" w:hAnsi="Calibri" w:cs="Calibri"/>
          <w:sz w:val="22"/>
          <w:szCs w:val="22"/>
        </w:rPr>
        <w:t>kirleten  idrar</w:t>
      </w:r>
      <w:proofErr w:type="gramEnd"/>
      <w:r w:rsidR="00DF0A68" w:rsidRPr="003863D0">
        <w:rPr>
          <w:rFonts w:ascii="Calibri" w:hAnsi="Calibri" w:cs="Calibri"/>
          <w:sz w:val="22"/>
          <w:szCs w:val="22"/>
        </w:rPr>
        <w:t xml:space="preserve"> kokusu Batı </w:t>
      </w:r>
      <w:proofErr w:type="gramStart"/>
      <w:r w:rsidR="00DF0A68" w:rsidRPr="003863D0">
        <w:rPr>
          <w:rFonts w:ascii="Calibri" w:hAnsi="Calibri" w:cs="Calibri"/>
          <w:sz w:val="22"/>
          <w:szCs w:val="22"/>
        </w:rPr>
        <w:t>dünyasının  sokaklarının</w:t>
      </w:r>
      <w:proofErr w:type="gramEnd"/>
      <w:r w:rsidR="00DF0A68" w:rsidRPr="003863D0">
        <w:rPr>
          <w:rFonts w:ascii="Calibri" w:hAnsi="Calibri" w:cs="Calibri"/>
          <w:sz w:val="22"/>
          <w:szCs w:val="22"/>
        </w:rPr>
        <w:t xml:space="preserve">  içler acısı halini göstermektedir. Fox News </w:t>
      </w:r>
      <w:proofErr w:type="spellStart"/>
      <w:r w:rsidR="00DF0A68" w:rsidRPr="003863D0">
        <w:rPr>
          <w:rFonts w:ascii="Calibri" w:hAnsi="Calibri" w:cs="Calibri"/>
          <w:sz w:val="22"/>
          <w:szCs w:val="22"/>
        </w:rPr>
        <w:t>Channel’de</w:t>
      </w:r>
      <w:proofErr w:type="spellEnd"/>
      <w:r w:rsidR="00DF0A68" w:rsidRPr="003863D0">
        <w:rPr>
          <w:rFonts w:ascii="Calibri" w:hAnsi="Calibri" w:cs="Calibri"/>
          <w:sz w:val="22"/>
          <w:szCs w:val="22"/>
        </w:rPr>
        <w:t xml:space="preserve"> yayınlanan ‘Uyuşturucu Kullanıcıları, </w:t>
      </w:r>
      <w:proofErr w:type="spellStart"/>
      <w:r w:rsidR="00DF0A68" w:rsidRPr="003863D0">
        <w:rPr>
          <w:rFonts w:ascii="Calibri" w:hAnsi="Calibri" w:cs="Calibri"/>
          <w:sz w:val="22"/>
          <w:szCs w:val="22"/>
        </w:rPr>
        <w:t>Philadelphia’nın</w:t>
      </w:r>
      <w:proofErr w:type="spellEnd"/>
      <w:r w:rsidR="00DF0A68" w:rsidRPr="003863D0">
        <w:rPr>
          <w:rFonts w:ascii="Calibri" w:hAnsi="Calibri" w:cs="Calibri"/>
          <w:sz w:val="22"/>
          <w:szCs w:val="22"/>
        </w:rPr>
        <w:t xml:space="preserve"> Bu Kanunsuz Mahallesinin Sokaklarını Doldurdu’ başlıklı yazıda </w:t>
      </w:r>
      <w:r w:rsidR="00DF0A68" w:rsidRPr="003863D0">
        <w:rPr>
          <w:rFonts w:ascii="Calibri" w:hAnsi="Calibri" w:cs="Calibri"/>
          <w:i/>
          <w:iCs/>
          <w:sz w:val="22"/>
          <w:szCs w:val="22"/>
        </w:rPr>
        <w:t>“</w:t>
      </w:r>
      <w:proofErr w:type="spellStart"/>
      <w:r w:rsidR="00DF0A68" w:rsidRPr="003863D0">
        <w:rPr>
          <w:rFonts w:ascii="Calibri" w:hAnsi="Calibri" w:cs="Calibri"/>
          <w:i/>
          <w:iCs/>
          <w:sz w:val="22"/>
          <w:szCs w:val="22"/>
        </w:rPr>
        <w:t>Kensington</w:t>
      </w:r>
      <w:proofErr w:type="spellEnd"/>
      <w:r w:rsidR="00DF0A68" w:rsidRPr="003863D0">
        <w:rPr>
          <w:rFonts w:ascii="Calibri" w:hAnsi="Calibri" w:cs="Calibri"/>
          <w:i/>
          <w:iCs/>
          <w:sz w:val="22"/>
          <w:szCs w:val="22"/>
        </w:rPr>
        <w:t xml:space="preserve"> caddesinin kaldırımlarında düzinelerce uyuşturucu kullanıcısı baygın halde yatıyordu. Diğerleri ise </w:t>
      </w:r>
      <w:proofErr w:type="spellStart"/>
      <w:r w:rsidR="00DF0A68" w:rsidRPr="003863D0">
        <w:rPr>
          <w:rFonts w:ascii="Calibri" w:hAnsi="Calibri" w:cs="Calibri"/>
          <w:i/>
          <w:iCs/>
          <w:sz w:val="22"/>
          <w:szCs w:val="22"/>
        </w:rPr>
        <w:t>Philadelphia’nın</w:t>
      </w:r>
      <w:proofErr w:type="spellEnd"/>
      <w:r w:rsidR="00DF0A68" w:rsidRPr="003863D0">
        <w:rPr>
          <w:rFonts w:ascii="Calibri" w:hAnsi="Calibri" w:cs="Calibri"/>
          <w:i/>
          <w:iCs/>
          <w:sz w:val="22"/>
          <w:szCs w:val="22"/>
        </w:rPr>
        <w:t xml:space="preserve"> bir mahallesini harap eden açık hava uyuşturucu pazarında, gelen trafiğin arasında sendeleyerek ilerliyordu”</w:t>
      </w:r>
      <w:r w:rsidR="00DF0A68" w:rsidRPr="003863D0">
        <w:rPr>
          <w:rFonts w:ascii="Calibri" w:hAnsi="Calibri" w:cs="Calibri"/>
          <w:sz w:val="22"/>
          <w:szCs w:val="22"/>
        </w:rPr>
        <w:t xml:space="preserve"> ifadeleri ile </w:t>
      </w:r>
      <w:proofErr w:type="spellStart"/>
      <w:r w:rsidR="00DF0A68" w:rsidRPr="003863D0">
        <w:rPr>
          <w:rFonts w:ascii="Calibri" w:hAnsi="Calibri" w:cs="Calibri"/>
          <w:sz w:val="22"/>
          <w:szCs w:val="22"/>
        </w:rPr>
        <w:t>Kensington</w:t>
      </w:r>
      <w:proofErr w:type="spellEnd"/>
      <w:r w:rsidR="00DF0A68" w:rsidRPr="003863D0">
        <w:rPr>
          <w:rFonts w:ascii="Calibri" w:hAnsi="Calibri" w:cs="Calibri"/>
          <w:sz w:val="22"/>
          <w:szCs w:val="22"/>
        </w:rPr>
        <w:t xml:space="preserve"> sokaklarını tasvir etmiştir.</w:t>
      </w:r>
    </w:p>
    <w:p w14:paraId="3641B35E" w14:textId="77777777" w:rsidR="00DF0A68" w:rsidRPr="003863D0" w:rsidRDefault="00DF0A68" w:rsidP="003863D0">
      <w:pPr>
        <w:ind w:firstLine="708"/>
        <w:jc w:val="both"/>
        <w:rPr>
          <w:rFonts w:ascii="Calibri" w:hAnsi="Calibri" w:cs="Calibri"/>
          <w:sz w:val="22"/>
          <w:szCs w:val="22"/>
        </w:rPr>
      </w:pPr>
      <w:proofErr w:type="spellStart"/>
      <w:r w:rsidRPr="003863D0">
        <w:rPr>
          <w:rFonts w:ascii="Calibri" w:hAnsi="Calibri" w:cs="Calibri"/>
          <w:sz w:val="22"/>
          <w:szCs w:val="22"/>
        </w:rPr>
        <w:t>Kensington</w:t>
      </w:r>
      <w:proofErr w:type="spellEnd"/>
      <w:r w:rsidRPr="003863D0">
        <w:rPr>
          <w:rFonts w:ascii="Calibri" w:hAnsi="Calibri" w:cs="Calibri"/>
          <w:sz w:val="22"/>
          <w:szCs w:val="22"/>
        </w:rPr>
        <w:t xml:space="preserve"> mahallesinde yaşanan sıkıntılar başta olmak üzere ABD’de uyuşturucu ticaretinin yaygınlık gösterdiği süreç 1970’li yıllara dayanmaktadır. 1970’li yıllardan günümüze kadar ABD’de ve Batı dünyasında çeşitli açılardan toplumsal çöküşler yaşanmış olsa da son zamanlarda ciddi anlamda tehlike arz eden bir uyuşturucu bağımlılığının vuku bulması, ABD başta olmak üzere Batı dünyasında yeni bir uyuşturucu furyasının baş gösterdiğine işaret etmektedir. </w:t>
      </w:r>
    </w:p>
    <w:p w14:paraId="118AF185" w14:textId="77777777" w:rsidR="00DF0A68" w:rsidRPr="003863D0" w:rsidRDefault="00DF0A68" w:rsidP="003863D0">
      <w:pPr>
        <w:ind w:firstLine="708"/>
        <w:jc w:val="both"/>
        <w:rPr>
          <w:rFonts w:ascii="Calibri" w:hAnsi="Calibri" w:cs="Calibri"/>
          <w:sz w:val="22"/>
          <w:szCs w:val="22"/>
        </w:rPr>
      </w:pPr>
      <w:r w:rsidRPr="003863D0">
        <w:rPr>
          <w:rFonts w:ascii="Calibri" w:hAnsi="Calibri" w:cs="Calibri"/>
          <w:sz w:val="22"/>
          <w:szCs w:val="22"/>
        </w:rPr>
        <w:t xml:space="preserve">Sağlık sorunları hakkında detaylı incelemeler yapan ve ulusal bir haber odası olan KFF </w:t>
      </w:r>
      <w:proofErr w:type="spellStart"/>
      <w:r w:rsidRPr="003863D0">
        <w:rPr>
          <w:rFonts w:ascii="Calibri" w:hAnsi="Calibri" w:cs="Calibri"/>
          <w:sz w:val="22"/>
          <w:szCs w:val="22"/>
        </w:rPr>
        <w:t>Health</w:t>
      </w:r>
      <w:proofErr w:type="spellEnd"/>
      <w:r w:rsidRPr="003863D0">
        <w:rPr>
          <w:rFonts w:ascii="Calibri" w:hAnsi="Calibri" w:cs="Calibri"/>
          <w:sz w:val="22"/>
          <w:szCs w:val="22"/>
        </w:rPr>
        <w:t xml:space="preserve"> </w:t>
      </w:r>
      <w:proofErr w:type="spellStart"/>
      <w:r w:rsidRPr="003863D0">
        <w:rPr>
          <w:rFonts w:ascii="Calibri" w:hAnsi="Calibri" w:cs="Calibri"/>
          <w:sz w:val="22"/>
          <w:szCs w:val="22"/>
        </w:rPr>
        <w:t>News’de</w:t>
      </w:r>
      <w:proofErr w:type="spellEnd"/>
      <w:r w:rsidRPr="003863D0">
        <w:rPr>
          <w:rFonts w:ascii="Calibri" w:hAnsi="Calibri" w:cs="Calibri"/>
          <w:sz w:val="22"/>
          <w:szCs w:val="22"/>
        </w:rPr>
        <w:t xml:space="preserve"> (Kaiser </w:t>
      </w:r>
      <w:proofErr w:type="spellStart"/>
      <w:r w:rsidRPr="003863D0">
        <w:rPr>
          <w:rFonts w:ascii="Calibri" w:hAnsi="Calibri" w:cs="Calibri"/>
          <w:sz w:val="22"/>
          <w:szCs w:val="22"/>
        </w:rPr>
        <w:t>Family</w:t>
      </w:r>
      <w:proofErr w:type="spellEnd"/>
      <w:r w:rsidRPr="003863D0">
        <w:rPr>
          <w:rFonts w:ascii="Calibri" w:hAnsi="Calibri" w:cs="Calibri"/>
          <w:sz w:val="22"/>
          <w:szCs w:val="22"/>
        </w:rPr>
        <w:t xml:space="preserve"> Foundation) yapılan bir açıklamada </w:t>
      </w:r>
      <w:r w:rsidRPr="003863D0">
        <w:rPr>
          <w:rFonts w:ascii="Calibri" w:hAnsi="Calibri" w:cs="Calibri"/>
          <w:i/>
          <w:iCs/>
          <w:sz w:val="22"/>
          <w:szCs w:val="22"/>
        </w:rPr>
        <w:t>“Uyuşturucu satıcıları, federal hükümet tarafından denetlenmeyen ve ucuz olan ksilazini</w:t>
      </w:r>
      <w:r w:rsidRPr="003863D0">
        <w:rPr>
          <w:rFonts w:ascii="Calibri" w:hAnsi="Calibri" w:cs="Calibri"/>
          <w:i/>
          <w:iCs/>
          <w:sz w:val="22"/>
          <w:szCs w:val="22"/>
          <w:vertAlign w:val="superscript"/>
        </w:rPr>
        <w:t>2</w:t>
      </w:r>
      <w:r w:rsidRPr="003863D0">
        <w:rPr>
          <w:rFonts w:ascii="Calibri" w:hAnsi="Calibri" w:cs="Calibri"/>
          <w:i/>
          <w:iCs/>
          <w:sz w:val="22"/>
          <w:szCs w:val="22"/>
        </w:rPr>
        <w:t>, eroinden 50 kat daha güçlü sentetik bir opioid</w:t>
      </w:r>
      <w:r w:rsidRPr="003863D0">
        <w:rPr>
          <w:rFonts w:ascii="Calibri" w:hAnsi="Calibri" w:cs="Calibri"/>
          <w:i/>
          <w:iCs/>
          <w:sz w:val="22"/>
          <w:szCs w:val="22"/>
          <w:vertAlign w:val="superscript"/>
        </w:rPr>
        <w:t>3</w:t>
      </w:r>
      <w:r w:rsidRPr="003863D0">
        <w:rPr>
          <w:rFonts w:ascii="Calibri" w:hAnsi="Calibri" w:cs="Calibri"/>
          <w:i/>
          <w:iCs/>
          <w:sz w:val="22"/>
          <w:szCs w:val="22"/>
        </w:rPr>
        <w:t xml:space="preserve"> olan fentanili</w:t>
      </w:r>
      <w:r w:rsidRPr="003863D0">
        <w:rPr>
          <w:rFonts w:ascii="Calibri" w:hAnsi="Calibri" w:cs="Calibri"/>
          <w:i/>
          <w:iCs/>
          <w:sz w:val="22"/>
          <w:szCs w:val="22"/>
          <w:vertAlign w:val="superscript"/>
        </w:rPr>
        <w:t>4</w:t>
      </w:r>
      <w:r w:rsidRPr="003863D0">
        <w:rPr>
          <w:rFonts w:ascii="Calibri" w:hAnsi="Calibri" w:cs="Calibri"/>
          <w:i/>
          <w:iCs/>
          <w:sz w:val="22"/>
          <w:szCs w:val="22"/>
        </w:rPr>
        <w:t xml:space="preserve"> seyreltmek için kullanıyorlar. </w:t>
      </w:r>
      <w:proofErr w:type="spellStart"/>
      <w:r w:rsidRPr="003863D0">
        <w:rPr>
          <w:rFonts w:ascii="Calibri" w:hAnsi="Calibri" w:cs="Calibri"/>
          <w:i/>
          <w:iCs/>
          <w:sz w:val="22"/>
          <w:szCs w:val="22"/>
        </w:rPr>
        <w:t>Ksilazin</w:t>
      </w:r>
      <w:proofErr w:type="spellEnd"/>
      <w:r w:rsidRPr="003863D0">
        <w:rPr>
          <w:rFonts w:ascii="Calibri" w:hAnsi="Calibri" w:cs="Calibri"/>
          <w:i/>
          <w:iCs/>
          <w:sz w:val="22"/>
          <w:szCs w:val="22"/>
        </w:rPr>
        <w:t xml:space="preserve"> narkotik maddeyle karıştırıldığında, </w:t>
      </w:r>
      <w:proofErr w:type="spellStart"/>
      <w:r w:rsidRPr="003863D0">
        <w:rPr>
          <w:rFonts w:ascii="Calibri" w:hAnsi="Calibri" w:cs="Calibri"/>
          <w:i/>
          <w:iCs/>
          <w:sz w:val="22"/>
          <w:szCs w:val="22"/>
        </w:rPr>
        <w:t>fentanil</w:t>
      </w:r>
      <w:proofErr w:type="spellEnd"/>
      <w:r w:rsidRPr="003863D0">
        <w:rPr>
          <w:rFonts w:ascii="Calibri" w:hAnsi="Calibri" w:cs="Calibri"/>
          <w:i/>
          <w:iCs/>
          <w:sz w:val="22"/>
          <w:szCs w:val="22"/>
        </w:rPr>
        <w:t xml:space="preserve"> veya eroinin etkisini artırıyor ve süresini uzatıyor”</w:t>
      </w:r>
      <w:r w:rsidRPr="003863D0">
        <w:rPr>
          <w:rFonts w:ascii="Calibri" w:hAnsi="Calibri" w:cs="Calibri"/>
          <w:sz w:val="22"/>
          <w:szCs w:val="22"/>
        </w:rPr>
        <w:t xml:space="preserve"> ifadeleri ile madde kullanımının ne denli tehlikeli ve acı sonuçlar doğuracak bir hale geldiği belirtilmiştir.</w:t>
      </w:r>
    </w:p>
    <w:p w14:paraId="1A604307" w14:textId="77777777" w:rsidR="00DF0A68" w:rsidRPr="003863D0" w:rsidRDefault="00DF0A68" w:rsidP="003863D0">
      <w:pPr>
        <w:ind w:firstLine="708"/>
        <w:jc w:val="both"/>
        <w:rPr>
          <w:rFonts w:ascii="Calibri" w:hAnsi="Calibri" w:cs="Calibri"/>
          <w:i/>
          <w:iCs/>
          <w:sz w:val="22"/>
          <w:szCs w:val="22"/>
        </w:rPr>
      </w:pPr>
      <w:r w:rsidRPr="003863D0">
        <w:rPr>
          <w:rFonts w:ascii="Calibri" w:hAnsi="Calibri" w:cs="Calibri"/>
          <w:sz w:val="22"/>
          <w:szCs w:val="22"/>
        </w:rPr>
        <w:t xml:space="preserve">Fox </w:t>
      </w:r>
      <w:proofErr w:type="spellStart"/>
      <w:r w:rsidRPr="003863D0">
        <w:rPr>
          <w:rFonts w:ascii="Calibri" w:hAnsi="Calibri" w:cs="Calibri"/>
          <w:sz w:val="22"/>
          <w:szCs w:val="22"/>
        </w:rPr>
        <w:t>News’de</w:t>
      </w:r>
      <w:proofErr w:type="spellEnd"/>
      <w:r w:rsidRPr="003863D0">
        <w:rPr>
          <w:rFonts w:ascii="Calibri" w:hAnsi="Calibri" w:cs="Calibri"/>
          <w:sz w:val="22"/>
          <w:szCs w:val="22"/>
        </w:rPr>
        <w:t xml:space="preserve"> yayınlanan haberde ülkede kullanılan uyuşturucu oranlarındaki artış şu ifadelerle dile getirilmiştir: </w:t>
      </w:r>
      <w:r w:rsidRPr="003863D0">
        <w:rPr>
          <w:rFonts w:ascii="Calibri" w:hAnsi="Calibri" w:cs="Calibri"/>
          <w:i/>
          <w:iCs/>
          <w:sz w:val="22"/>
          <w:szCs w:val="22"/>
        </w:rPr>
        <w:t xml:space="preserve">“ABD Hastalık Kontrol ve Önleme Merkezlerine göre 2020’den bu yana </w:t>
      </w:r>
      <w:proofErr w:type="spellStart"/>
      <w:r w:rsidRPr="003863D0">
        <w:rPr>
          <w:rFonts w:ascii="Calibri" w:hAnsi="Calibri" w:cs="Calibri"/>
          <w:i/>
          <w:iCs/>
          <w:sz w:val="22"/>
          <w:szCs w:val="22"/>
        </w:rPr>
        <w:t>fentanil</w:t>
      </w:r>
      <w:proofErr w:type="spellEnd"/>
      <w:r w:rsidRPr="003863D0">
        <w:rPr>
          <w:rFonts w:ascii="Calibri" w:hAnsi="Calibri" w:cs="Calibri"/>
          <w:i/>
          <w:iCs/>
          <w:sz w:val="22"/>
          <w:szCs w:val="22"/>
        </w:rPr>
        <w:t xml:space="preserve"> gibi sentetik </w:t>
      </w:r>
      <w:proofErr w:type="spellStart"/>
      <w:r w:rsidRPr="003863D0">
        <w:rPr>
          <w:rFonts w:ascii="Calibri" w:hAnsi="Calibri" w:cs="Calibri"/>
          <w:i/>
          <w:iCs/>
          <w:sz w:val="22"/>
          <w:szCs w:val="22"/>
        </w:rPr>
        <w:t>opioidlerden</w:t>
      </w:r>
      <w:proofErr w:type="spellEnd"/>
      <w:r w:rsidRPr="003863D0">
        <w:rPr>
          <w:rFonts w:ascii="Calibri" w:hAnsi="Calibri" w:cs="Calibri"/>
          <w:i/>
          <w:iCs/>
          <w:sz w:val="22"/>
          <w:szCs w:val="22"/>
        </w:rPr>
        <w:t xml:space="preserve"> kaynaklanan aşırı doz nedeniyle 200.000’den fazla Amerikalı hayatını kaybetti. Pensilvanya'da ise 2022 yılında yaklaşık her iki saatte bir kullanıcı uyuşturucu aşırı dozundan öldü ve bu ölümlerin neredeyse %80’i </w:t>
      </w:r>
      <w:proofErr w:type="spellStart"/>
      <w:r w:rsidRPr="003863D0">
        <w:rPr>
          <w:rFonts w:ascii="Calibri" w:hAnsi="Calibri" w:cs="Calibri"/>
          <w:i/>
          <w:iCs/>
          <w:sz w:val="22"/>
          <w:szCs w:val="22"/>
        </w:rPr>
        <w:t>fentanil</w:t>
      </w:r>
      <w:proofErr w:type="spellEnd"/>
      <w:r w:rsidRPr="003863D0">
        <w:rPr>
          <w:rFonts w:ascii="Calibri" w:hAnsi="Calibri" w:cs="Calibri"/>
          <w:i/>
          <w:iCs/>
          <w:sz w:val="22"/>
          <w:szCs w:val="22"/>
        </w:rPr>
        <w:t xml:space="preserve"> kaynaklıydı.”</w:t>
      </w:r>
    </w:p>
    <w:p w14:paraId="79F8107F" w14:textId="77777777" w:rsidR="00DF0A68" w:rsidRPr="003863D0" w:rsidRDefault="00DF0A68" w:rsidP="003863D0">
      <w:pPr>
        <w:ind w:firstLine="708"/>
        <w:jc w:val="both"/>
        <w:rPr>
          <w:rFonts w:ascii="Calibri" w:hAnsi="Calibri" w:cs="Calibri"/>
          <w:sz w:val="22"/>
          <w:szCs w:val="22"/>
        </w:rPr>
      </w:pPr>
      <w:r w:rsidRPr="003863D0">
        <w:rPr>
          <w:rFonts w:ascii="Calibri" w:hAnsi="Calibri" w:cs="Calibri"/>
          <w:sz w:val="22"/>
          <w:szCs w:val="22"/>
        </w:rPr>
        <w:lastRenderedPageBreak/>
        <w:t xml:space="preserve">Yapılan araştırmalarda ABD’nin </w:t>
      </w:r>
      <w:proofErr w:type="spellStart"/>
      <w:r w:rsidRPr="003863D0">
        <w:rPr>
          <w:rFonts w:ascii="Calibri" w:hAnsi="Calibri" w:cs="Calibri"/>
          <w:sz w:val="22"/>
          <w:szCs w:val="22"/>
        </w:rPr>
        <w:t>Kensington</w:t>
      </w:r>
      <w:proofErr w:type="spellEnd"/>
      <w:r w:rsidRPr="003863D0">
        <w:rPr>
          <w:rFonts w:ascii="Calibri" w:hAnsi="Calibri" w:cs="Calibri"/>
          <w:sz w:val="22"/>
          <w:szCs w:val="22"/>
        </w:rPr>
        <w:t xml:space="preserve"> semtinde hayvan sakinleştiricileri ile karıştırılarak satışa çıkarılan </w:t>
      </w:r>
      <w:proofErr w:type="spellStart"/>
      <w:r w:rsidRPr="003863D0">
        <w:rPr>
          <w:rFonts w:ascii="Calibri" w:hAnsi="Calibri" w:cs="Calibri"/>
          <w:sz w:val="22"/>
          <w:szCs w:val="22"/>
        </w:rPr>
        <w:t>opioidlerin</w:t>
      </w:r>
      <w:proofErr w:type="spellEnd"/>
      <w:r w:rsidRPr="003863D0">
        <w:rPr>
          <w:rFonts w:ascii="Calibri" w:hAnsi="Calibri" w:cs="Calibri"/>
          <w:sz w:val="22"/>
          <w:szCs w:val="22"/>
        </w:rPr>
        <w:t xml:space="preserve"> insan sağlığına ciddi zararlar verdiği gerçeği herkesin çaresizce kabul ettiği bir gerçek halini almış durumdadır. Cilt dokusunda kan akışının kısıtlanması, kullanıcılarda iyileşmeyen nekrotik ülserlerin meydana gelmesi, fiziksel zayıflama, bacaklarda, kollarda ve ellerde bazen kemiğe kadar ulaşan nekrotik yaraların</w:t>
      </w:r>
      <w:r w:rsidRPr="003863D0">
        <w:rPr>
          <w:rFonts w:ascii="Calibri" w:hAnsi="Calibri" w:cs="Calibri"/>
          <w:sz w:val="22"/>
          <w:szCs w:val="22"/>
          <w:vertAlign w:val="superscript"/>
        </w:rPr>
        <w:t>5</w:t>
      </w:r>
      <w:r w:rsidRPr="003863D0">
        <w:rPr>
          <w:rFonts w:ascii="Calibri" w:hAnsi="Calibri" w:cs="Calibri"/>
          <w:sz w:val="22"/>
          <w:szCs w:val="22"/>
        </w:rPr>
        <w:t xml:space="preserve"> meydana gelmesi vb. durumlar bahsi geçen maddenin zararları arasında yer alan başlıcalarıdır. Yapılan bir araştırmada </w:t>
      </w:r>
      <w:proofErr w:type="spellStart"/>
      <w:r w:rsidRPr="003863D0">
        <w:rPr>
          <w:rFonts w:ascii="Calibri" w:hAnsi="Calibri" w:cs="Calibri"/>
          <w:sz w:val="22"/>
          <w:szCs w:val="22"/>
        </w:rPr>
        <w:t>Kensington’da</w:t>
      </w:r>
      <w:proofErr w:type="spellEnd"/>
      <w:r w:rsidRPr="003863D0">
        <w:rPr>
          <w:rFonts w:ascii="Calibri" w:hAnsi="Calibri" w:cs="Calibri"/>
          <w:sz w:val="22"/>
          <w:szCs w:val="22"/>
        </w:rPr>
        <w:t xml:space="preserve"> yara bakımı yapan ve zararı azaltma çalışmalarında aktif rol alan hemşire Stephanie Klipp</w:t>
      </w:r>
      <w:r w:rsidRPr="003863D0">
        <w:rPr>
          <w:rFonts w:ascii="Calibri" w:hAnsi="Calibri" w:cs="Calibri"/>
          <w:sz w:val="22"/>
          <w:szCs w:val="22"/>
          <w:vertAlign w:val="superscript"/>
        </w:rPr>
        <w:t>6</w:t>
      </w:r>
      <w:r w:rsidRPr="003863D0">
        <w:rPr>
          <w:rFonts w:ascii="Calibri" w:hAnsi="Calibri" w:cs="Calibri"/>
          <w:sz w:val="22"/>
          <w:szCs w:val="22"/>
        </w:rPr>
        <w:t>:</w:t>
      </w:r>
      <w:r w:rsidRPr="003863D0">
        <w:rPr>
          <w:rFonts w:ascii="Calibri" w:hAnsi="Calibri" w:cs="Calibri"/>
          <w:i/>
          <w:iCs/>
          <w:sz w:val="22"/>
          <w:szCs w:val="22"/>
        </w:rPr>
        <w:t xml:space="preserve"> “Kelimenin tam anlamıyla insanların uzuvlarından, kesilmesi gereken kısımlarla yaşadıklarını” </w:t>
      </w:r>
      <w:r w:rsidRPr="003863D0">
        <w:rPr>
          <w:rFonts w:ascii="Calibri" w:hAnsi="Calibri" w:cs="Calibri"/>
          <w:sz w:val="22"/>
          <w:szCs w:val="22"/>
        </w:rPr>
        <w:t>gördüğünü belirtmiştir.</w:t>
      </w:r>
    </w:p>
    <w:p w14:paraId="3C9DD7BD" w14:textId="77777777" w:rsidR="00DF0A68" w:rsidRPr="003863D0" w:rsidRDefault="00DF0A68" w:rsidP="003863D0">
      <w:pPr>
        <w:ind w:firstLine="708"/>
        <w:jc w:val="both"/>
        <w:rPr>
          <w:rFonts w:ascii="Calibri" w:hAnsi="Calibri" w:cs="Calibri"/>
          <w:i/>
          <w:iCs/>
          <w:sz w:val="22"/>
          <w:szCs w:val="22"/>
          <w:vertAlign w:val="superscript"/>
        </w:rPr>
      </w:pPr>
      <w:r w:rsidRPr="003863D0">
        <w:rPr>
          <w:rFonts w:ascii="Calibri" w:hAnsi="Calibri" w:cs="Calibri"/>
          <w:sz w:val="22"/>
          <w:szCs w:val="22"/>
        </w:rPr>
        <w:t xml:space="preserve">Ülkede insanların canlarına ve toplumun emniyetine doğrudan zarar  veren uyuşturucu kullanımına karşı ciddi bir yaptırım uygulanması gerekliliği hakkında </w:t>
      </w:r>
      <w:r w:rsidRPr="003863D0">
        <w:rPr>
          <w:rFonts w:ascii="Calibri" w:hAnsi="Calibri" w:cs="Calibri"/>
          <w:i/>
          <w:iCs/>
          <w:sz w:val="22"/>
          <w:szCs w:val="22"/>
        </w:rPr>
        <w:t xml:space="preserve">“Ulusal Uyuşturucu Kontrol Politikası Ofisi tarafından yürütülen bir hibe programının yerel şubesinin yöneticisi Jerry </w:t>
      </w:r>
      <w:proofErr w:type="spellStart"/>
      <w:r w:rsidRPr="003863D0">
        <w:rPr>
          <w:rFonts w:ascii="Calibri" w:hAnsi="Calibri" w:cs="Calibri"/>
          <w:i/>
          <w:iCs/>
          <w:sz w:val="22"/>
          <w:szCs w:val="22"/>
        </w:rPr>
        <w:t>Daley</w:t>
      </w:r>
      <w:proofErr w:type="spellEnd"/>
      <w:r w:rsidRPr="003863D0">
        <w:rPr>
          <w:rFonts w:ascii="Calibri" w:hAnsi="Calibri" w:cs="Calibri"/>
          <w:i/>
          <w:iCs/>
          <w:sz w:val="22"/>
          <w:szCs w:val="22"/>
        </w:rPr>
        <w:t xml:space="preserve">, sağlık yetkililerinin ve kolluk kuvvetlerinin </w:t>
      </w:r>
      <w:proofErr w:type="spellStart"/>
      <w:r w:rsidRPr="003863D0">
        <w:rPr>
          <w:rFonts w:ascii="Calibri" w:hAnsi="Calibri" w:cs="Calibri"/>
          <w:i/>
          <w:iCs/>
          <w:sz w:val="22"/>
          <w:szCs w:val="22"/>
        </w:rPr>
        <w:t>ksilazin</w:t>
      </w:r>
      <w:proofErr w:type="spellEnd"/>
      <w:r w:rsidRPr="003863D0">
        <w:rPr>
          <w:rFonts w:ascii="Calibri" w:hAnsi="Calibri" w:cs="Calibri"/>
          <w:i/>
          <w:iCs/>
          <w:sz w:val="22"/>
          <w:szCs w:val="22"/>
        </w:rPr>
        <w:t xml:space="preserve"> tedarik zincirine karşı sert önlemler almaya başlamaları ve </w:t>
      </w:r>
      <w:proofErr w:type="spellStart"/>
      <w:r w:rsidRPr="003863D0">
        <w:rPr>
          <w:rFonts w:ascii="Calibri" w:hAnsi="Calibri" w:cs="Calibri"/>
          <w:i/>
          <w:iCs/>
          <w:sz w:val="22"/>
          <w:szCs w:val="22"/>
        </w:rPr>
        <w:t>ksilazin</w:t>
      </w:r>
      <w:proofErr w:type="spellEnd"/>
      <w:r w:rsidRPr="003863D0">
        <w:rPr>
          <w:rFonts w:ascii="Calibri" w:hAnsi="Calibri" w:cs="Calibri"/>
          <w:i/>
          <w:iCs/>
          <w:sz w:val="22"/>
          <w:szCs w:val="22"/>
        </w:rPr>
        <w:t xml:space="preserve"> üreten yasa dışı şirketlerin ‘Kelimenin tam anlamıyla insanların hayatından ve uzuvlarından kâr elde ettikleri’ mesajını iletmeleri gerektiğini söyledi.”</w:t>
      </w:r>
      <w:r w:rsidRPr="003863D0">
        <w:rPr>
          <w:rFonts w:ascii="Calibri" w:hAnsi="Calibri" w:cs="Calibri"/>
          <w:i/>
          <w:iCs/>
          <w:sz w:val="22"/>
          <w:szCs w:val="22"/>
          <w:vertAlign w:val="superscript"/>
        </w:rPr>
        <w:t>7</w:t>
      </w:r>
    </w:p>
    <w:p w14:paraId="39E9BA55" w14:textId="0E6A5464" w:rsidR="00B13194" w:rsidRPr="003863D0" w:rsidRDefault="00DF0A68" w:rsidP="003863D0">
      <w:pPr>
        <w:ind w:firstLine="708"/>
        <w:jc w:val="both"/>
        <w:rPr>
          <w:rFonts w:ascii="Calibri" w:hAnsi="Calibri" w:cs="Calibri"/>
          <w:b/>
          <w:bCs/>
          <w:i/>
          <w:iCs/>
          <w:sz w:val="22"/>
          <w:szCs w:val="22"/>
        </w:rPr>
      </w:pPr>
      <w:r w:rsidRPr="003863D0">
        <w:rPr>
          <w:rFonts w:ascii="Calibri" w:hAnsi="Calibri" w:cs="Calibri"/>
          <w:sz w:val="22"/>
          <w:szCs w:val="22"/>
        </w:rPr>
        <w:t>Öncesinde eroin bağımlısı olup yerel bir aktiviste dönüşen Frank Rodriguez,</w:t>
      </w:r>
      <w:r w:rsidRPr="003863D0">
        <w:rPr>
          <w:rFonts w:ascii="Calibri" w:hAnsi="Calibri" w:cs="Calibri"/>
          <w:i/>
          <w:iCs/>
          <w:sz w:val="22"/>
          <w:szCs w:val="22"/>
        </w:rPr>
        <w:t xml:space="preserve"> </w:t>
      </w:r>
      <w:r w:rsidRPr="003863D0">
        <w:rPr>
          <w:rFonts w:ascii="Calibri" w:hAnsi="Calibri" w:cs="Calibri"/>
          <w:sz w:val="22"/>
          <w:szCs w:val="22"/>
        </w:rPr>
        <w:t xml:space="preserve">Batı dünyasının içinde bulunduğu durumu yürekleri burkan kelimeler ile şöyle dile getirmiştir: </w:t>
      </w:r>
      <w:r w:rsidRPr="003863D0">
        <w:rPr>
          <w:rFonts w:ascii="Calibri" w:hAnsi="Calibri" w:cs="Calibri"/>
          <w:b/>
          <w:bCs/>
          <w:i/>
          <w:iCs/>
          <w:sz w:val="22"/>
          <w:szCs w:val="22"/>
        </w:rPr>
        <w:t>“Uyuşturucu bağımlılığını görüyorum. Uyuşturucu ticaretini görüyorum. Şiddeti görüyorum. Yoksulluğu görüyorum. En önemlisi, acıyı görüyorum...”</w:t>
      </w:r>
    </w:p>
    <w:p w14:paraId="7D4F5624" w14:textId="77777777" w:rsidR="00DF0A68" w:rsidRPr="003863D0" w:rsidRDefault="00DF0A68" w:rsidP="003863D0">
      <w:pPr>
        <w:pStyle w:val="ListeParagraf"/>
        <w:numPr>
          <w:ilvl w:val="0"/>
          <w:numId w:val="1"/>
        </w:numPr>
        <w:jc w:val="both"/>
        <w:rPr>
          <w:rFonts w:ascii="Calibri" w:hAnsi="Calibri" w:cs="Calibri"/>
          <w:sz w:val="18"/>
          <w:szCs w:val="18"/>
        </w:rPr>
      </w:pPr>
      <w:proofErr w:type="spellStart"/>
      <w:r w:rsidRPr="003863D0">
        <w:rPr>
          <w:rFonts w:ascii="Calibri" w:hAnsi="Calibri" w:cs="Calibri"/>
          <w:sz w:val="18"/>
          <w:szCs w:val="18"/>
        </w:rPr>
        <w:t>Tekvir</w:t>
      </w:r>
      <w:proofErr w:type="spellEnd"/>
      <w:r w:rsidRPr="003863D0">
        <w:rPr>
          <w:rFonts w:ascii="Calibri" w:hAnsi="Calibri" w:cs="Calibri"/>
          <w:sz w:val="18"/>
          <w:szCs w:val="18"/>
        </w:rPr>
        <w:t>, 26</w:t>
      </w:r>
    </w:p>
    <w:p w14:paraId="67A8A6CD" w14:textId="77777777" w:rsidR="00DF0A68" w:rsidRPr="003863D0" w:rsidRDefault="00DF0A68" w:rsidP="003863D0">
      <w:pPr>
        <w:pStyle w:val="ListeParagraf"/>
        <w:numPr>
          <w:ilvl w:val="0"/>
          <w:numId w:val="1"/>
        </w:numPr>
        <w:jc w:val="both"/>
        <w:rPr>
          <w:rFonts w:ascii="Calibri" w:hAnsi="Calibri" w:cs="Calibri"/>
          <w:sz w:val="18"/>
          <w:szCs w:val="18"/>
        </w:rPr>
      </w:pPr>
      <w:proofErr w:type="spellStart"/>
      <w:r w:rsidRPr="003863D0">
        <w:rPr>
          <w:rFonts w:ascii="Calibri" w:hAnsi="Calibri" w:cs="Calibri"/>
          <w:sz w:val="18"/>
          <w:szCs w:val="18"/>
        </w:rPr>
        <w:t>Ksilazin</w:t>
      </w:r>
      <w:proofErr w:type="spellEnd"/>
      <w:r w:rsidRPr="003863D0">
        <w:rPr>
          <w:rFonts w:ascii="Calibri" w:hAnsi="Calibri" w:cs="Calibri"/>
          <w:sz w:val="18"/>
          <w:szCs w:val="18"/>
        </w:rPr>
        <w:t>: Büyükbaş hayvanları sakinleştirmek ve kas gevşetmek için kullanılan bir ilaçtır.</w:t>
      </w:r>
    </w:p>
    <w:p w14:paraId="4C13ECE6" w14:textId="77777777" w:rsidR="00DF0A68" w:rsidRPr="003863D0" w:rsidRDefault="00DF0A68" w:rsidP="003863D0">
      <w:pPr>
        <w:pStyle w:val="ListeParagraf"/>
        <w:numPr>
          <w:ilvl w:val="0"/>
          <w:numId w:val="1"/>
        </w:numPr>
        <w:jc w:val="both"/>
        <w:rPr>
          <w:rFonts w:ascii="Calibri" w:hAnsi="Calibri" w:cs="Calibri"/>
          <w:sz w:val="18"/>
          <w:szCs w:val="18"/>
        </w:rPr>
      </w:pPr>
      <w:proofErr w:type="spellStart"/>
      <w:r w:rsidRPr="003863D0">
        <w:rPr>
          <w:rFonts w:ascii="Calibri" w:hAnsi="Calibri" w:cs="Calibri"/>
          <w:sz w:val="18"/>
          <w:szCs w:val="18"/>
        </w:rPr>
        <w:t>Opioid</w:t>
      </w:r>
      <w:proofErr w:type="spellEnd"/>
      <w:r w:rsidRPr="003863D0">
        <w:rPr>
          <w:rFonts w:ascii="Calibri" w:hAnsi="Calibri" w:cs="Calibri"/>
          <w:sz w:val="18"/>
          <w:szCs w:val="18"/>
        </w:rPr>
        <w:t>: Bağımlılık potansiyeli yüksek olup morfin gibi etkiler gösteren ve çeşitli reseptörlere ile bir araya getirildiğinde ağrı kesici, yatıştırıcı etkisi yapan ilaçlardır.</w:t>
      </w:r>
    </w:p>
    <w:p w14:paraId="33741902" w14:textId="77777777" w:rsidR="00DF0A68" w:rsidRPr="003863D0" w:rsidRDefault="00DF0A68" w:rsidP="003863D0">
      <w:pPr>
        <w:pStyle w:val="ListeParagraf"/>
        <w:numPr>
          <w:ilvl w:val="0"/>
          <w:numId w:val="1"/>
        </w:numPr>
        <w:jc w:val="both"/>
        <w:rPr>
          <w:rFonts w:ascii="Calibri" w:hAnsi="Calibri" w:cs="Calibri"/>
          <w:sz w:val="18"/>
          <w:szCs w:val="18"/>
        </w:rPr>
      </w:pPr>
      <w:proofErr w:type="spellStart"/>
      <w:r w:rsidRPr="003863D0">
        <w:rPr>
          <w:rFonts w:ascii="Calibri" w:hAnsi="Calibri" w:cs="Calibri"/>
          <w:sz w:val="18"/>
          <w:szCs w:val="18"/>
        </w:rPr>
        <w:t>Fentanil</w:t>
      </w:r>
      <w:proofErr w:type="spellEnd"/>
      <w:r w:rsidRPr="003863D0">
        <w:rPr>
          <w:rFonts w:ascii="Calibri" w:hAnsi="Calibri" w:cs="Calibri"/>
          <w:sz w:val="18"/>
          <w:szCs w:val="18"/>
        </w:rPr>
        <w:t xml:space="preserve">: Morfinden çok daha güçlü olup şiddetli ağrıların tedavisinde kullanılan sentetik bir ağrı kesicidir. </w:t>
      </w:r>
    </w:p>
    <w:p w14:paraId="07F03952" w14:textId="77777777" w:rsidR="00DF0A68" w:rsidRPr="003863D0" w:rsidRDefault="00DF0A68" w:rsidP="003863D0">
      <w:pPr>
        <w:pStyle w:val="ListeParagraf"/>
        <w:numPr>
          <w:ilvl w:val="0"/>
          <w:numId w:val="1"/>
        </w:numPr>
        <w:jc w:val="both"/>
        <w:rPr>
          <w:rFonts w:ascii="Calibri" w:hAnsi="Calibri" w:cs="Calibri"/>
          <w:sz w:val="18"/>
          <w:szCs w:val="18"/>
        </w:rPr>
      </w:pPr>
      <w:r w:rsidRPr="003863D0">
        <w:rPr>
          <w:rFonts w:ascii="Calibri" w:hAnsi="Calibri" w:cs="Calibri"/>
          <w:sz w:val="18"/>
          <w:szCs w:val="18"/>
        </w:rPr>
        <w:t>Nekrotik yara: Enfeksiyon, travma, dolaşım bozukluğu ve kimyasal maddeye maruz kalmaktan ötürü ortaya çıkan; çevresinde ölü deri veya doku bulunan ve iyileşemeyen yara çeşididir.</w:t>
      </w:r>
    </w:p>
    <w:p w14:paraId="25D3BF3B" w14:textId="77777777" w:rsidR="00DF0A68" w:rsidRPr="003863D0" w:rsidRDefault="00DF0A68" w:rsidP="003863D0">
      <w:pPr>
        <w:pStyle w:val="ListeParagraf"/>
        <w:numPr>
          <w:ilvl w:val="0"/>
          <w:numId w:val="1"/>
        </w:numPr>
        <w:jc w:val="both"/>
        <w:rPr>
          <w:rFonts w:ascii="Calibri" w:hAnsi="Calibri" w:cs="Calibri"/>
          <w:sz w:val="18"/>
          <w:szCs w:val="18"/>
        </w:rPr>
      </w:pPr>
      <w:r w:rsidRPr="003863D0">
        <w:rPr>
          <w:rFonts w:ascii="Calibri" w:hAnsi="Calibri" w:cs="Calibri"/>
          <w:sz w:val="18"/>
          <w:szCs w:val="18"/>
        </w:rPr>
        <w:t xml:space="preserve">X hesabı </w:t>
      </w:r>
      <w:proofErr w:type="spellStart"/>
      <w:r w:rsidRPr="003863D0">
        <w:rPr>
          <w:rFonts w:ascii="Calibri" w:hAnsi="Calibri" w:cs="Calibri"/>
          <w:sz w:val="18"/>
          <w:szCs w:val="18"/>
        </w:rPr>
        <w:t>bkz</w:t>
      </w:r>
      <w:proofErr w:type="spellEnd"/>
      <w:r w:rsidRPr="003863D0">
        <w:rPr>
          <w:rFonts w:ascii="Calibri" w:hAnsi="Calibri" w:cs="Calibri"/>
          <w:sz w:val="18"/>
          <w:szCs w:val="18"/>
        </w:rPr>
        <w:t xml:space="preserve">: Stephanie </w:t>
      </w:r>
      <w:proofErr w:type="spellStart"/>
      <w:r w:rsidRPr="003863D0">
        <w:rPr>
          <w:rFonts w:ascii="Calibri" w:hAnsi="Calibri" w:cs="Calibri"/>
          <w:sz w:val="18"/>
          <w:szCs w:val="18"/>
        </w:rPr>
        <w:t>Klipp</w:t>
      </w:r>
      <w:proofErr w:type="spellEnd"/>
      <w:r w:rsidRPr="003863D0">
        <w:rPr>
          <w:rFonts w:ascii="Calibri" w:hAnsi="Calibri" w:cs="Calibri"/>
          <w:sz w:val="18"/>
          <w:szCs w:val="18"/>
        </w:rPr>
        <w:t>, RN, CARN, CAAP, CRS/@HarmRedux_RN</w:t>
      </w:r>
    </w:p>
    <w:p w14:paraId="7C55A935" w14:textId="475BF600" w:rsidR="00DF0A68" w:rsidRPr="003863D0" w:rsidRDefault="00DF0A68" w:rsidP="003863D0">
      <w:pPr>
        <w:pStyle w:val="ListeParagraf"/>
        <w:numPr>
          <w:ilvl w:val="0"/>
          <w:numId w:val="1"/>
        </w:numPr>
        <w:jc w:val="both"/>
        <w:rPr>
          <w:rFonts w:ascii="Calibri" w:hAnsi="Calibri" w:cs="Calibri"/>
          <w:sz w:val="18"/>
          <w:szCs w:val="18"/>
        </w:rPr>
      </w:pPr>
      <w:r w:rsidRPr="003863D0">
        <w:rPr>
          <w:rFonts w:ascii="Calibri" w:hAnsi="Calibri" w:cs="Calibri"/>
          <w:sz w:val="18"/>
          <w:szCs w:val="18"/>
        </w:rPr>
        <w:t xml:space="preserve">KFF </w:t>
      </w:r>
      <w:proofErr w:type="spellStart"/>
      <w:r w:rsidRPr="003863D0">
        <w:rPr>
          <w:rFonts w:ascii="Calibri" w:hAnsi="Calibri" w:cs="Calibri"/>
          <w:sz w:val="18"/>
          <w:szCs w:val="18"/>
        </w:rPr>
        <w:t>Health</w:t>
      </w:r>
      <w:proofErr w:type="spellEnd"/>
      <w:r w:rsidRPr="003863D0">
        <w:rPr>
          <w:rFonts w:ascii="Calibri" w:hAnsi="Calibri" w:cs="Calibri"/>
          <w:sz w:val="18"/>
          <w:szCs w:val="18"/>
        </w:rPr>
        <w:t xml:space="preserve"> News</w:t>
      </w:r>
    </w:p>
    <w:sectPr w:rsidR="00DF0A68" w:rsidRPr="003863D0" w:rsidSect="004A6345">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F0F4BC" w14:textId="77777777" w:rsidR="00EF65FA" w:rsidRDefault="00EF65FA" w:rsidP="003863D0">
      <w:pPr>
        <w:spacing w:after="0" w:line="240" w:lineRule="auto"/>
      </w:pPr>
      <w:r>
        <w:separator/>
      </w:r>
    </w:p>
  </w:endnote>
  <w:endnote w:type="continuationSeparator" w:id="0">
    <w:p w14:paraId="1EABBEF0" w14:textId="77777777" w:rsidR="00EF65FA" w:rsidRDefault="00EF65FA" w:rsidP="003863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F93751" w14:textId="220DB3E1" w:rsidR="003863D0" w:rsidRPr="003863D0" w:rsidRDefault="003863D0">
    <w:pPr>
      <w:pStyle w:val="AltBilgi"/>
      <w:rPr>
        <w:rFonts w:ascii="Calibri" w:hAnsi="Calibri" w:cs="Calibri"/>
        <w:b/>
        <w:bCs/>
        <w:sz w:val="22"/>
        <w:szCs w:val="22"/>
      </w:rPr>
    </w:pPr>
    <w:r>
      <w:rPr>
        <w:rFonts w:ascii="Calibri" w:hAnsi="Calibri" w:cs="Calibri"/>
        <w:b/>
        <w:bCs/>
        <w:sz w:val="22"/>
        <w:szCs w:val="22"/>
      </w:rPr>
      <w:t>FND 163. Sayı, Eylül- Ekim 2025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EB278F" w14:textId="77777777" w:rsidR="00EF65FA" w:rsidRDefault="00EF65FA" w:rsidP="003863D0">
      <w:pPr>
        <w:spacing w:after="0" w:line="240" w:lineRule="auto"/>
      </w:pPr>
      <w:r>
        <w:separator/>
      </w:r>
    </w:p>
  </w:footnote>
  <w:footnote w:type="continuationSeparator" w:id="0">
    <w:p w14:paraId="6EA026FC" w14:textId="77777777" w:rsidR="00EF65FA" w:rsidRDefault="00EF65FA" w:rsidP="003863D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5A7A94" w14:textId="5B455170" w:rsidR="003863D0" w:rsidRPr="003863D0" w:rsidRDefault="003863D0" w:rsidP="003863D0">
    <w:pPr>
      <w:jc w:val="right"/>
      <w:rPr>
        <w:rFonts w:ascii="Calibri" w:hAnsi="Calibri" w:cs="Calibri"/>
        <w:b/>
        <w:bCs/>
        <w:sz w:val="34"/>
        <w:szCs w:val="34"/>
      </w:rPr>
    </w:pPr>
    <w:r w:rsidRPr="003863D0">
      <w:rPr>
        <w:rFonts w:ascii="Calibri" w:hAnsi="Calibri" w:cs="Calibri"/>
        <w:b/>
        <w:bCs/>
        <w:sz w:val="34"/>
        <w:szCs w:val="34"/>
      </w:rPr>
      <w:t>DOSYA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C731D"/>
    <w:multiLevelType w:val="hybridMultilevel"/>
    <w:tmpl w:val="D8246DA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19919794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6345"/>
    <w:rsid w:val="00095EBA"/>
    <w:rsid w:val="00263CE8"/>
    <w:rsid w:val="003428CC"/>
    <w:rsid w:val="003863D0"/>
    <w:rsid w:val="003D1374"/>
    <w:rsid w:val="003F157A"/>
    <w:rsid w:val="004A6345"/>
    <w:rsid w:val="004F1306"/>
    <w:rsid w:val="00525740"/>
    <w:rsid w:val="006B4F6C"/>
    <w:rsid w:val="006E78DE"/>
    <w:rsid w:val="007C25A0"/>
    <w:rsid w:val="008E5DC8"/>
    <w:rsid w:val="00966BAA"/>
    <w:rsid w:val="00A4019D"/>
    <w:rsid w:val="00AD0C24"/>
    <w:rsid w:val="00AF73AB"/>
    <w:rsid w:val="00B13194"/>
    <w:rsid w:val="00C65743"/>
    <w:rsid w:val="00CD0D4E"/>
    <w:rsid w:val="00DF0A68"/>
    <w:rsid w:val="00ED5ADA"/>
    <w:rsid w:val="00EF65F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0CE73"/>
  <w15:chartTrackingRefBased/>
  <w15:docId w15:val="{D2F22D96-8E3C-4266-8219-DB80A2B60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4A63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4A63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4A6345"/>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4A6345"/>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4A6345"/>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4A6345"/>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4A6345"/>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4A6345"/>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4A6345"/>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4A6345"/>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4A6345"/>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4A6345"/>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4A6345"/>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4A6345"/>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4A6345"/>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4A6345"/>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4A6345"/>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4A6345"/>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4A63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4A6345"/>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4A6345"/>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4A6345"/>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4A6345"/>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4A6345"/>
    <w:rPr>
      <w:i/>
      <w:iCs/>
      <w:color w:val="404040" w:themeColor="text1" w:themeTint="BF"/>
      <w:lang w:val="tr-TR"/>
    </w:rPr>
  </w:style>
  <w:style w:type="paragraph" w:styleId="ListeParagraf">
    <w:name w:val="List Paragraph"/>
    <w:basedOn w:val="Normal"/>
    <w:uiPriority w:val="34"/>
    <w:qFormat/>
    <w:rsid w:val="004A6345"/>
    <w:pPr>
      <w:ind w:left="720"/>
      <w:contextualSpacing/>
    </w:pPr>
  </w:style>
  <w:style w:type="character" w:styleId="GlVurgulama">
    <w:name w:val="Intense Emphasis"/>
    <w:basedOn w:val="VarsaylanParagrafYazTipi"/>
    <w:uiPriority w:val="21"/>
    <w:qFormat/>
    <w:rsid w:val="004A6345"/>
    <w:rPr>
      <w:i/>
      <w:iCs/>
      <w:color w:val="0F4761" w:themeColor="accent1" w:themeShade="BF"/>
    </w:rPr>
  </w:style>
  <w:style w:type="paragraph" w:styleId="GlAlnt">
    <w:name w:val="Intense Quote"/>
    <w:basedOn w:val="Normal"/>
    <w:next w:val="Normal"/>
    <w:link w:val="GlAlntChar"/>
    <w:uiPriority w:val="30"/>
    <w:qFormat/>
    <w:rsid w:val="004A63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4A6345"/>
    <w:rPr>
      <w:i/>
      <w:iCs/>
      <w:color w:val="0F4761" w:themeColor="accent1" w:themeShade="BF"/>
      <w:lang w:val="tr-TR"/>
    </w:rPr>
  </w:style>
  <w:style w:type="character" w:styleId="GlBavuru">
    <w:name w:val="Intense Reference"/>
    <w:basedOn w:val="VarsaylanParagrafYazTipi"/>
    <w:uiPriority w:val="32"/>
    <w:qFormat/>
    <w:rsid w:val="004A6345"/>
    <w:rPr>
      <w:b/>
      <w:bCs/>
      <w:smallCaps/>
      <w:color w:val="0F4761" w:themeColor="accent1" w:themeShade="BF"/>
      <w:spacing w:val="5"/>
    </w:rPr>
  </w:style>
  <w:style w:type="paragraph" w:styleId="stBilgi">
    <w:name w:val="header"/>
    <w:basedOn w:val="Normal"/>
    <w:link w:val="stBilgiChar"/>
    <w:uiPriority w:val="99"/>
    <w:unhideWhenUsed/>
    <w:rsid w:val="003863D0"/>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863D0"/>
    <w:rPr>
      <w:lang w:val="tr-TR"/>
    </w:rPr>
  </w:style>
  <w:style w:type="paragraph" w:styleId="AltBilgi">
    <w:name w:val="footer"/>
    <w:basedOn w:val="Normal"/>
    <w:link w:val="AltBilgiChar"/>
    <w:uiPriority w:val="99"/>
    <w:unhideWhenUsed/>
    <w:rsid w:val="003863D0"/>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863D0"/>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874</Words>
  <Characters>4986</Characters>
  <Application>Microsoft Office Word</Application>
  <DocSecurity>0</DocSecurity>
  <Lines>41</Lines>
  <Paragraphs>11</Paragraphs>
  <ScaleCrop>false</ScaleCrop>
  <Company/>
  <LinksUpToDate>false</LinksUpToDate>
  <CharactersWithSpaces>5849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Rumeysa Doğan</cp:lastModifiedBy>
  <cp:revision>3</cp:revision>
  <dcterms:created xsi:type="dcterms:W3CDTF">2026-02-09T19:37:00Z</dcterms:created>
  <dcterms:modified xsi:type="dcterms:W3CDTF">2026-02-10T20:52:00Z</dcterms:modified>
</cp:coreProperties>
</file>